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E2B" w:rsidRDefault="00B876FC">
      <w:pPr>
        <w:pStyle w:val="a5"/>
        <w:ind w:firstLine="0"/>
        <w:rPr>
          <w:lang w:val="en-US"/>
        </w:rPr>
      </w:pPr>
      <w:r>
        <w:rPr>
          <w:noProof/>
        </w:rPr>
        <w:drawing>
          <wp:inline distT="0" distB="0" distL="0" distR="0">
            <wp:extent cx="466725" cy="609600"/>
            <wp:effectExtent l="0" t="0" r="9525" b="0"/>
            <wp:docPr id="2" name="Рисунок 2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имени-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E2B" w:rsidRDefault="00B55E2B">
      <w:pPr>
        <w:pStyle w:val="a5"/>
        <w:ind w:firstLine="0"/>
        <w:rPr>
          <w:b w:val="0"/>
          <w:bCs/>
          <w:sz w:val="18"/>
          <w:szCs w:val="18"/>
        </w:rPr>
      </w:pPr>
    </w:p>
    <w:p w:rsidR="00B55E2B" w:rsidRDefault="00B55E2B">
      <w:pPr>
        <w:pStyle w:val="1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ГОРОДА НИЖНЕГО НОВГОРОДА</w:t>
      </w:r>
    </w:p>
    <w:p w:rsidR="00B55E2B" w:rsidRDefault="00B55E2B">
      <w:pPr>
        <w:ind w:firstLine="0"/>
        <w:jc w:val="center"/>
        <w:rPr>
          <w:sz w:val="18"/>
          <w:szCs w:val="18"/>
        </w:rPr>
      </w:pPr>
    </w:p>
    <w:p w:rsidR="00B55E2B" w:rsidRPr="00232A99" w:rsidRDefault="00FE6887">
      <w:pPr>
        <w:pStyle w:val="1"/>
        <w:ind w:firstLine="0"/>
        <w:jc w:val="center"/>
        <w:rPr>
          <w:b/>
          <w:bCs/>
          <w:sz w:val="36"/>
          <w:szCs w:val="36"/>
        </w:rPr>
      </w:pPr>
      <w:r w:rsidRPr="00232A99">
        <w:rPr>
          <w:b/>
          <w:bCs/>
          <w:sz w:val="36"/>
          <w:szCs w:val="36"/>
        </w:rPr>
        <w:t>Р</w:t>
      </w:r>
      <w:r w:rsidR="00232A99">
        <w:rPr>
          <w:b/>
          <w:bCs/>
          <w:sz w:val="36"/>
          <w:szCs w:val="36"/>
        </w:rPr>
        <w:t xml:space="preserve"> </w:t>
      </w:r>
      <w:r w:rsidRPr="00232A99">
        <w:rPr>
          <w:b/>
          <w:bCs/>
          <w:sz w:val="36"/>
          <w:szCs w:val="36"/>
        </w:rPr>
        <w:t>А</w:t>
      </w:r>
      <w:r w:rsidR="00232A99">
        <w:rPr>
          <w:b/>
          <w:bCs/>
          <w:sz w:val="36"/>
          <w:szCs w:val="36"/>
        </w:rPr>
        <w:t xml:space="preserve"> </w:t>
      </w:r>
      <w:r w:rsidRPr="00232A99">
        <w:rPr>
          <w:b/>
          <w:bCs/>
          <w:sz w:val="36"/>
          <w:szCs w:val="36"/>
        </w:rPr>
        <w:t>С</w:t>
      </w:r>
      <w:r w:rsidR="00232A99">
        <w:rPr>
          <w:b/>
          <w:bCs/>
          <w:sz w:val="36"/>
          <w:szCs w:val="36"/>
        </w:rPr>
        <w:t xml:space="preserve"> </w:t>
      </w:r>
      <w:r w:rsidRPr="00232A99">
        <w:rPr>
          <w:b/>
          <w:bCs/>
          <w:sz w:val="36"/>
          <w:szCs w:val="36"/>
        </w:rPr>
        <w:t>П</w:t>
      </w:r>
      <w:r w:rsidR="00232A99">
        <w:rPr>
          <w:b/>
          <w:bCs/>
          <w:sz w:val="36"/>
          <w:szCs w:val="36"/>
        </w:rPr>
        <w:t xml:space="preserve"> </w:t>
      </w:r>
      <w:r w:rsidRPr="00232A99">
        <w:rPr>
          <w:b/>
          <w:bCs/>
          <w:sz w:val="36"/>
          <w:szCs w:val="36"/>
        </w:rPr>
        <w:t>О</w:t>
      </w:r>
      <w:r w:rsidR="00232A99">
        <w:rPr>
          <w:b/>
          <w:bCs/>
          <w:sz w:val="36"/>
          <w:szCs w:val="36"/>
        </w:rPr>
        <w:t xml:space="preserve"> </w:t>
      </w:r>
      <w:r w:rsidRPr="00232A99">
        <w:rPr>
          <w:b/>
          <w:bCs/>
          <w:sz w:val="36"/>
          <w:szCs w:val="36"/>
        </w:rPr>
        <w:t>Р</w:t>
      </w:r>
      <w:r w:rsidR="00232A99">
        <w:rPr>
          <w:b/>
          <w:bCs/>
          <w:sz w:val="36"/>
          <w:szCs w:val="36"/>
        </w:rPr>
        <w:t xml:space="preserve"> </w:t>
      </w:r>
      <w:r w:rsidRPr="00232A99">
        <w:rPr>
          <w:b/>
          <w:bCs/>
          <w:sz w:val="36"/>
          <w:szCs w:val="36"/>
        </w:rPr>
        <w:t>Я</w:t>
      </w:r>
      <w:r w:rsidR="00232A99">
        <w:rPr>
          <w:b/>
          <w:bCs/>
          <w:sz w:val="36"/>
          <w:szCs w:val="36"/>
        </w:rPr>
        <w:t xml:space="preserve"> </w:t>
      </w:r>
      <w:r w:rsidRPr="00232A99">
        <w:rPr>
          <w:b/>
          <w:bCs/>
          <w:sz w:val="36"/>
          <w:szCs w:val="36"/>
        </w:rPr>
        <w:t>Ж</w:t>
      </w:r>
      <w:r w:rsidR="00232A99">
        <w:rPr>
          <w:b/>
          <w:bCs/>
          <w:sz w:val="36"/>
          <w:szCs w:val="36"/>
        </w:rPr>
        <w:t xml:space="preserve"> </w:t>
      </w:r>
      <w:r w:rsidRPr="00232A99">
        <w:rPr>
          <w:b/>
          <w:bCs/>
          <w:sz w:val="36"/>
          <w:szCs w:val="36"/>
        </w:rPr>
        <w:t>Е</w:t>
      </w:r>
      <w:r w:rsidR="00232A99">
        <w:rPr>
          <w:b/>
          <w:bCs/>
          <w:sz w:val="36"/>
          <w:szCs w:val="36"/>
        </w:rPr>
        <w:t xml:space="preserve"> </w:t>
      </w:r>
      <w:r w:rsidRPr="00232A99">
        <w:rPr>
          <w:b/>
          <w:bCs/>
          <w:sz w:val="36"/>
          <w:szCs w:val="36"/>
        </w:rPr>
        <w:t>Н</w:t>
      </w:r>
      <w:r w:rsidR="00232A99">
        <w:rPr>
          <w:b/>
          <w:bCs/>
          <w:sz w:val="36"/>
          <w:szCs w:val="36"/>
        </w:rPr>
        <w:t xml:space="preserve"> </w:t>
      </w:r>
      <w:r w:rsidRPr="00232A99">
        <w:rPr>
          <w:b/>
          <w:bCs/>
          <w:sz w:val="36"/>
          <w:szCs w:val="36"/>
        </w:rPr>
        <w:t>И</w:t>
      </w:r>
      <w:r w:rsidR="00232A99">
        <w:rPr>
          <w:b/>
          <w:bCs/>
          <w:sz w:val="36"/>
          <w:szCs w:val="36"/>
        </w:rPr>
        <w:t xml:space="preserve"> </w:t>
      </w:r>
      <w:r w:rsidRPr="00232A99">
        <w:rPr>
          <w:b/>
          <w:bCs/>
          <w:sz w:val="36"/>
          <w:szCs w:val="36"/>
        </w:rPr>
        <w:t>Е</w:t>
      </w:r>
    </w:p>
    <w:p w:rsidR="00B55E2B" w:rsidRPr="008B5A04" w:rsidRDefault="00B55E2B">
      <w:pPr>
        <w:jc w:val="center"/>
        <w:rPr>
          <w:b/>
          <w:sz w:val="18"/>
          <w:szCs w:val="18"/>
        </w:rPr>
      </w:pPr>
    </w:p>
    <w:p w:rsidR="00B55E2B" w:rsidRPr="008B5A04" w:rsidRDefault="00B55E2B" w:rsidP="00232A99">
      <w:pPr>
        <w:jc w:val="center"/>
        <w:rPr>
          <w:b/>
          <w:sz w:val="18"/>
          <w:szCs w:val="18"/>
        </w:rPr>
      </w:pPr>
    </w:p>
    <w:tbl>
      <w:tblPr>
        <w:tblStyle w:val="ac"/>
        <w:tblpPr w:leftFromText="180" w:rightFromText="180" w:vertAnchor="text" w:horzAnchor="page" w:tblpX="1943" w:tblpY="144"/>
        <w:tblOverlap w:val="never"/>
        <w:tblW w:w="8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6"/>
        <w:gridCol w:w="1398"/>
        <w:gridCol w:w="1689"/>
        <w:gridCol w:w="1364"/>
        <w:gridCol w:w="2293"/>
      </w:tblGrid>
      <w:tr w:rsidR="00D0542E" w:rsidTr="00D0542E">
        <w:trPr>
          <w:trHeight w:hRule="exact" w:val="467"/>
        </w:trPr>
        <w:tc>
          <w:tcPr>
            <w:tcW w:w="2036" w:type="dxa"/>
          </w:tcPr>
          <w:sdt>
            <w:sdtPr>
              <w:rPr>
                <w:rStyle w:val="Datenum"/>
                <w:szCs w:val="28"/>
              </w:rPr>
              <w:alias w:val="Date"/>
              <w:tag w:val="Date"/>
              <w:id w:val="1429306914"/>
              <w:placeholder>
                <w:docPart w:val="A16A2C70711941D08E42ACBA2BF2F22F"/>
              </w:placeholder>
              <w:text/>
            </w:sdtPr>
            <w:sdtEndPr>
              <w:rPr>
                <w:rStyle w:val="Datenum"/>
              </w:rPr>
            </w:sdtEndPr>
            <w:sdtContent>
              <w:p w:rsidR="00D0542E" w:rsidRPr="008823E4" w:rsidRDefault="000301AC" w:rsidP="00D0542E">
                <w:pPr>
                  <w:ind w:firstLine="0"/>
                  <w:rPr>
                    <w:rStyle w:val="Datenum"/>
                    <w:szCs w:val="28"/>
                  </w:rPr>
                </w:pPr>
                <w:r>
                  <w:rPr>
                    <w:rStyle w:val="Datenum"/>
                    <w:szCs w:val="28"/>
                    <w:lang w:val="en-US"/>
                  </w:rPr>
                  <w:t>09.04.2018</w:t>
                </w:r>
              </w:p>
            </w:sdtContent>
          </w:sdt>
          <w:p w:rsidR="00D0542E" w:rsidRDefault="00D0542E" w:rsidP="00D0542E">
            <w:pPr>
              <w:ind w:firstLine="0"/>
              <w:rPr>
                <w:rStyle w:val="Datenum"/>
                <w:szCs w:val="28"/>
              </w:rPr>
            </w:pPr>
          </w:p>
        </w:tc>
        <w:tc>
          <w:tcPr>
            <w:tcW w:w="1398" w:type="dxa"/>
          </w:tcPr>
          <w:p w:rsidR="00D0542E" w:rsidRDefault="00D0542E" w:rsidP="00D0542E">
            <w:pPr>
              <w:ind w:firstLine="0"/>
              <w:rPr>
                <w:rStyle w:val="Datenum"/>
                <w:szCs w:val="28"/>
              </w:rPr>
            </w:pPr>
          </w:p>
        </w:tc>
        <w:tc>
          <w:tcPr>
            <w:tcW w:w="1689" w:type="dxa"/>
          </w:tcPr>
          <w:p w:rsidR="00D0542E" w:rsidRDefault="00D0542E" w:rsidP="00D0542E">
            <w:pPr>
              <w:ind w:firstLine="0"/>
              <w:rPr>
                <w:rStyle w:val="Datenum"/>
                <w:szCs w:val="28"/>
              </w:rPr>
            </w:pPr>
          </w:p>
        </w:tc>
        <w:tc>
          <w:tcPr>
            <w:tcW w:w="1364" w:type="dxa"/>
          </w:tcPr>
          <w:p w:rsidR="00D0542E" w:rsidRDefault="00D0542E" w:rsidP="00D0542E">
            <w:pPr>
              <w:ind w:firstLine="0"/>
              <w:rPr>
                <w:rStyle w:val="Datenum"/>
                <w:szCs w:val="28"/>
              </w:rPr>
            </w:pPr>
          </w:p>
        </w:tc>
        <w:tc>
          <w:tcPr>
            <w:tcW w:w="2293" w:type="dxa"/>
          </w:tcPr>
          <w:p w:rsidR="00D0542E" w:rsidRPr="00E73E58" w:rsidRDefault="00D0542E" w:rsidP="0077085E">
            <w:pPr>
              <w:ind w:firstLine="0"/>
              <w:rPr>
                <w:rStyle w:val="Datenum"/>
                <w:szCs w:val="28"/>
              </w:rPr>
            </w:pPr>
            <w:r>
              <w:rPr>
                <w:rStyle w:val="Datenum"/>
                <w:szCs w:val="28"/>
              </w:rPr>
              <w:t>№</w:t>
            </w:r>
            <w:r>
              <w:rPr>
                <w:rStyle w:val="Datenum"/>
                <w:szCs w:val="28"/>
                <w:lang w:val="en-US"/>
              </w:rPr>
              <w:t xml:space="preserve">  </w:t>
            </w:r>
            <w:sdt>
              <w:sdtPr>
                <w:rPr>
                  <w:rStyle w:val="Datenum"/>
                  <w:szCs w:val="28"/>
                  <w:lang w:val="en-US"/>
                </w:rPr>
                <w:alias w:val="Number"/>
                <w:tag w:val="Number"/>
                <w:id w:val="1207913205"/>
                <w:placeholder>
                  <w:docPart w:val="E479F43DF0B24C1AAB7591E1E309C443"/>
                </w:placeholder>
                <w:text/>
              </w:sdtPr>
              <w:sdtEndPr>
                <w:rPr>
                  <w:rStyle w:val="Datenum"/>
                </w:rPr>
              </w:sdtEndPr>
              <w:sdtContent>
                <w:r w:rsidR="000301AC">
                  <w:rPr>
                    <w:rStyle w:val="Datenum"/>
                    <w:szCs w:val="28"/>
                    <w:lang w:val="en-US"/>
                  </w:rPr>
                  <w:t>341-р</w:t>
                </w:r>
              </w:sdtContent>
            </w:sdt>
          </w:p>
        </w:tc>
      </w:tr>
    </w:tbl>
    <w:p w:rsidR="00D2125A" w:rsidRPr="008B5A04" w:rsidRDefault="00D2125A" w:rsidP="00D2125A">
      <w:pPr>
        <w:jc w:val="center"/>
        <w:rPr>
          <w:b/>
          <w:sz w:val="18"/>
          <w:szCs w:val="18"/>
        </w:rPr>
      </w:pPr>
    </w:p>
    <w:p w:rsidR="00D2125A" w:rsidRPr="000F2FC3" w:rsidRDefault="00D2125A" w:rsidP="00D2125A">
      <w:pPr>
        <w:ind w:firstLine="567"/>
        <w:rPr>
          <w:szCs w:val="28"/>
        </w:rPr>
      </w:pPr>
    </w:p>
    <w:p w:rsidR="00D2125A" w:rsidRDefault="00D2125A" w:rsidP="00D2125A">
      <w:pPr>
        <w:ind w:firstLine="567"/>
        <w:rPr>
          <w:szCs w:val="28"/>
          <w:lang w:val="en-US"/>
        </w:rPr>
      </w:pP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284"/>
      </w:tblGrid>
      <w:tr w:rsidR="00D2125A" w:rsidTr="00C01C4E">
        <w:tc>
          <w:tcPr>
            <w:tcW w:w="284" w:type="dxa"/>
          </w:tcPr>
          <w:p w:rsidR="00D2125A" w:rsidRDefault="00D2125A" w:rsidP="005715A0">
            <w:pPr>
              <w:ind w:hanging="108"/>
              <w:rPr>
                <w:szCs w:val="28"/>
                <w:lang w:val="en-US"/>
              </w:rPr>
            </w:pPr>
            <w:r>
              <w:rPr>
                <w:rFonts w:ascii="Arial" w:hAnsi="Arial"/>
                <w:sz w:val="24"/>
              </w:rPr>
              <w:t>┌</w:t>
            </w:r>
          </w:p>
        </w:tc>
        <w:tc>
          <w:tcPr>
            <w:tcW w:w="4394" w:type="dxa"/>
          </w:tcPr>
          <w:p w:rsidR="00D2125A" w:rsidRDefault="00D2125A" w:rsidP="00C01C4E">
            <w:pPr>
              <w:ind w:firstLine="0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  </w:t>
            </w:r>
          </w:p>
        </w:tc>
        <w:tc>
          <w:tcPr>
            <w:tcW w:w="284" w:type="dxa"/>
          </w:tcPr>
          <w:p w:rsidR="00D2125A" w:rsidRDefault="00D2125A" w:rsidP="00C01C4E">
            <w:pPr>
              <w:ind w:firstLine="0"/>
              <w:rPr>
                <w:szCs w:val="28"/>
                <w:lang w:val="en-US"/>
              </w:rPr>
            </w:pPr>
            <w:r>
              <w:rPr>
                <w:rFonts w:ascii="Arial" w:hAnsi="Arial"/>
                <w:sz w:val="24"/>
              </w:rPr>
              <w:t>┐</w:t>
            </w:r>
          </w:p>
        </w:tc>
      </w:tr>
      <w:tr w:rsidR="00D2125A" w:rsidTr="00C01C4E">
        <w:tc>
          <w:tcPr>
            <w:tcW w:w="4962" w:type="dxa"/>
            <w:gridSpan w:val="3"/>
          </w:tcPr>
          <w:p w:rsidR="00D2125A" w:rsidRDefault="00D60BDA" w:rsidP="00B84505">
            <w:pPr>
              <w:ind w:left="-108" w:firstLine="0"/>
            </w:pPr>
            <w:sdt>
              <w:sdtPr>
                <w:rPr>
                  <w:rStyle w:val="Datenum"/>
                </w:rPr>
                <w:alias w:val="Title"/>
                <w:tag w:val="Title"/>
                <w:id w:val="-593246285"/>
                <w:placeholder>
                  <w:docPart w:val="64F4B9634181472DA5F42F03BE40332D"/>
                </w:placeholder>
                <w:text/>
              </w:sdtPr>
              <w:sdtEndPr>
                <w:rPr>
                  <w:rStyle w:val="a0"/>
                </w:rPr>
              </w:sdtEndPr>
              <w:sdtContent>
                <w:r w:rsidR="000301AC">
                  <w:rPr>
                    <w:rStyle w:val="Datenum"/>
                  </w:rPr>
                  <w:t>Об утверждении Кодекса этики и служебного поведения муниципальных служащих администрации города Нижнего Новгорода</w:t>
                </w:r>
              </w:sdtContent>
            </w:sdt>
          </w:p>
          <w:p w:rsidR="00AA3D44" w:rsidRPr="00AA3D44" w:rsidRDefault="00AA3D44" w:rsidP="00B84505">
            <w:pPr>
              <w:ind w:left="-108" w:firstLine="0"/>
              <w:rPr>
                <w:sz w:val="24"/>
                <w:szCs w:val="24"/>
              </w:rPr>
            </w:pPr>
            <w:r w:rsidRPr="00AA3D44">
              <w:rPr>
                <w:sz w:val="24"/>
                <w:szCs w:val="24"/>
              </w:rPr>
              <w:t>(в редакции распоряжения администрации города Нижнего Новгорода от</w:t>
            </w:r>
            <w:r w:rsidRPr="00AA3D44">
              <w:rPr>
                <w:sz w:val="24"/>
                <w:szCs w:val="24"/>
              </w:rPr>
              <w:t xml:space="preserve"> 09.06.2025 № 383-р)</w:t>
            </w:r>
          </w:p>
        </w:tc>
      </w:tr>
    </w:tbl>
    <w:p w:rsidR="00D2125A" w:rsidRPr="004F17C5" w:rsidRDefault="00D2125A" w:rsidP="00D2125A">
      <w:pPr>
        <w:ind w:firstLine="0"/>
        <w:rPr>
          <w:szCs w:val="28"/>
        </w:rPr>
      </w:pPr>
    </w:p>
    <w:p w:rsidR="00D2125A" w:rsidRPr="004F17C5" w:rsidRDefault="00D2125A" w:rsidP="00D2125A">
      <w:pPr>
        <w:ind w:firstLine="567"/>
        <w:rPr>
          <w:szCs w:val="28"/>
        </w:rPr>
      </w:pPr>
    </w:p>
    <w:p w:rsidR="0077085E" w:rsidRDefault="0077085E" w:rsidP="00A50967">
      <w:pPr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В целях установления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содействия укреплению авторитета муниципальных служащих, доверия граждан к органам местного самоуправления и обеспечения единых норм поведения муниципальных служащих, в  соответствии с </w:t>
      </w:r>
      <w:r>
        <w:t xml:space="preserve">Указом Президента Российской Федерации от 12.08.2002 № 885 «Об утверждении общих принципов служебного поведения государственных служащих» и </w:t>
      </w:r>
      <w:r>
        <w:rPr>
          <w:szCs w:val="28"/>
        </w:rPr>
        <w:t>на основании статьи 52.1 Устава города Нижнего Новгорода:</w:t>
      </w:r>
    </w:p>
    <w:p w:rsidR="0077085E" w:rsidRDefault="0077085E" w:rsidP="00A50967">
      <w:pPr>
        <w:autoSpaceDE w:val="0"/>
        <w:autoSpaceDN w:val="0"/>
        <w:adjustRightInd w:val="0"/>
        <w:ind w:firstLine="567"/>
        <w:outlineLvl w:val="0"/>
        <w:rPr>
          <w:szCs w:val="28"/>
        </w:rPr>
      </w:pPr>
      <w:r>
        <w:rPr>
          <w:szCs w:val="28"/>
        </w:rPr>
        <w:t>1. Утвердить прилагаемый Кодекс этики и служебного поведения муниципальных служащих администрации города Нижнего Новгорода.</w:t>
      </w:r>
    </w:p>
    <w:p w:rsidR="0077085E" w:rsidRDefault="0077085E" w:rsidP="00A50967">
      <w:pPr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>2. Департаменту общественных отношений и информации администрации города Нижнего Новгорода (Амбарцумян Р.М.) обеспечить опубликование настоящего распоряжения в официальном печатном средстве массовой информации - газете «День города. Нижний Новгород».</w:t>
      </w:r>
    </w:p>
    <w:p w:rsidR="0077085E" w:rsidRDefault="0077085E" w:rsidP="00A50967">
      <w:pPr>
        <w:autoSpaceDE w:val="0"/>
        <w:autoSpaceDN w:val="0"/>
        <w:adjustRightInd w:val="0"/>
        <w:ind w:firstLine="567"/>
        <w:outlineLvl w:val="0"/>
        <w:rPr>
          <w:szCs w:val="28"/>
        </w:rPr>
      </w:pPr>
      <w:r>
        <w:rPr>
          <w:szCs w:val="28"/>
        </w:rPr>
        <w:t>3. Департаменту правового обеспечения администрации города Нижнего Новгорода (Киселева С.Б.) обеспечить размещение распоряжения на официальном сайте администрации города Нижнего Новгорода в информационно-телекоммуникационной сети «Интернет».</w:t>
      </w:r>
    </w:p>
    <w:p w:rsidR="0077085E" w:rsidRDefault="00A50967" w:rsidP="00A50967">
      <w:pPr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>4</w:t>
      </w:r>
      <w:r w:rsidR="0077085E">
        <w:rPr>
          <w:szCs w:val="28"/>
        </w:rPr>
        <w:t xml:space="preserve">. Контроль за исполнением распоряжения возложить на исполняющего обязанности заместителя главы администрации города Нижнего Новгорода </w:t>
      </w:r>
      <w:r w:rsidR="00746DD0">
        <w:rPr>
          <w:szCs w:val="28"/>
        </w:rPr>
        <w:t xml:space="preserve">             </w:t>
      </w:r>
      <w:r w:rsidR="0077085E">
        <w:rPr>
          <w:szCs w:val="28"/>
        </w:rPr>
        <w:t>Носкова И.Н.</w:t>
      </w:r>
    </w:p>
    <w:p w:rsidR="006A3827" w:rsidRPr="004F17C5" w:rsidRDefault="006A3827" w:rsidP="00F4667E">
      <w:pPr>
        <w:ind w:firstLine="567"/>
        <w:rPr>
          <w:szCs w:val="28"/>
        </w:rPr>
      </w:pPr>
    </w:p>
    <w:p w:rsidR="006A3827" w:rsidRDefault="006A3827" w:rsidP="00F4667E">
      <w:pPr>
        <w:ind w:firstLine="567"/>
        <w:rPr>
          <w:szCs w:val="28"/>
        </w:rPr>
      </w:pPr>
    </w:p>
    <w:p w:rsidR="00F01825" w:rsidRDefault="00F01825" w:rsidP="00F4667E">
      <w:pPr>
        <w:ind w:firstLine="567"/>
        <w:rPr>
          <w:szCs w:val="28"/>
        </w:rPr>
      </w:pPr>
    </w:p>
    <w:tbl>
      <w:tblPr>
        <w:tblW w:w="10320" w:type="dxa"/>
        <w:tblInd w:w="108" w:type="dxa"/>
        <w:tblLook w:val="04A0" w:firstRow="1" w:lastRow="0" w:firstColumn="1" w:lastColumn="0" w:noHBand="0" w:noVBand="1"/>
      </w:tblPr>
      <w:tblGrid>
        <w:gridCol w:w="4962"/>
        <w:gridCol w:w="5358"/>
      </w:tblGrid>
      <w:tr w:rsidR="00F01825" w:rsidTr="00F01825">
        <w:trPr>
          <w:trHeight w:val="423"/>
        </w:trPr>
        <w:tc>
          <w:tcPr>
            <w:tcW w:w="4962" w:type="dxa"/>
            <w:hideMark/>
          </w:tcPr>
          <w:p w:rsidR="00F01825" w:rsidRDefault="00F01825">
            <w:pPr>
              <w:pStyle w:val="HeadDoc"/>
              <w:ind w:hanging="108"/>
            </w:pPr>
            <w:r>
              <w:t xml:space="preserve">Глава города </w:t>
            </w:r>
          </w:p>
        </w:tc>
        <w:tc>
          <w:tcPr>
            <w:tcW w:w="5358" w:type="dxa"/>
            <w:hideMark/>
          </w:tcPr>
          <w:p w:rsidR="00F01825" w:rsidRDefault="00F01825">
            <w:pPr>
              <w:pStyle w:val="HeadDoc"/>
              <w:jc w:val="right"/>
            </w:pPr>
            <w:r>
              <w:t xml:space="preserve">В.А.Панов </w:t>
            </w:r>
          </w:p>
        </w:tc>
      </w:tr>
    </w:tbl>
    <w:p w:rsidR="00F01825" w:rsidRDefault="00F01825" w:rsidP="00FE6887">
      <w:pPr>
        <w:ind w:firstLine="0"/>
        <w:rPr>
          <w:szCs w:val="28"/>
        </w:rPr>
      </w:pPr>
    </w:p>
    <w:p w:rsidR="00B84505" w:rsidRDefault="00B84505" w:rsidP="00B84505">
      <w:pPr>
        <w:autoSpaceDE w:val="0"/>
        <w:autoSpaceDN w:val="0"/>
        <w:adjustRightInd w:val="0"/>
        <w:ind w:firstLine="0"/>
        <w:outlineLvl w:val="0"/>
        <w:rPr>
          <w:szCs w:val="28"/>
        </w:rPr>
      </w:pPr>
      <w:r>
        <w:rPr>
          <w:szCs w:val="28"/>
        </w:rPr>
        <w:t>В.М.Афонин</w:t>
      </w:r>
      <w:r w:rsidR="00AA3D44">
        <w:rPr>
          <w:szCs w:val="28"/>
        </w:rPr>
        <w:t xml:space="preserve"> </w:t>
      </w:r>
      <w:r>
        <w:rPr>
          <w:szCs w:val="28"/>
        </w:rPr>
        <w:t>439 16 82</w:t>
      </w:r>
    </w:p>
    <w:p w:rsidR="0077085E" w:rsidRDefault="0077085E" w:rsidP="0077085E">
      <w:pPr>
        <w:widowControl w:val="0"/>
        <w:autoSpaceDE w:val="0"/>
        <w:autoSpaceDN w:val="0"/>
        <w:adjustRightInd w:val="0"/>
        <w:ind w:firstLine="6300"/>
        <w:rPr>
          <w:bCs/>
          <w:szCs w:val="28"/>
        </w:rPr>
      </w:pPr>
      <w:r>
        <w:rPr>
          <w:bCs/>
          <w:szCs w:val="28"/>
        </w:rPr>
        <w:lastRenderedPageBreak/>
        <w:t>УТВЕРЖДЕН</w:t>
      </w:r>
    </w:p>
    <w:p w:rsidR="0077085E" w:rsidRDefault="0077085E" w:rsidP="0077085E">
      <w:pPr>
        <w:widowControl w:val="0"/>
        <w:autoSpaceDE w:val="0"/>
        <w:autoSpaceDN w:val="0"/>
        <w:adjustRightInd w:val="0"/>
        <w:ind w:firstLine="6300"/>
        <w:rPr>
          <w:bCs/>
          <w:szCs w:val="28"/>
        </w:rPr>
      </w:pPr>
      <w:r>
        <w:rPr>
          <w:bCs/>
          <w:szCs w:val="28"/>
        </w:rPr>
        <w:t xml:space="preserve">распоряжением администрации </w:t>
      </w:r>
    </w:p>
    <w:p w:rsidR="0077085E" w:rsidRDefault="0077085E" w:rsidP="0077085E">
      <w:pPr>
        <w:widowControl w:val="0"/>
        <w:autoSpaceDE w:val="0"/>
        <w:autoSpaceDN w:val="0"/>
        <w:adjustRightInd w:val="0"/>
        <w:ind w:firstLine="6300"/>
        <w:rPr>
          <w:bCs/>
          <w:szCs w:val="28"/>
        </w:rPr>
      </w:pPr>
      <w:r>
        <w:rPr>
          <w:bCs/>
          <w:szCs w:val="28"/>
        </w:rPr>
        <w:t>города</w:t>
      </w:r>
    </w:p>
    <w:p w:rsidR="0077085E" w:rsidRDefault="0077085E" w:rsidP="0077085E">
      <w:pPr>
        <w:widowControl w:val="0"/>
        <w:autoSpaceDE w:val="0"/>
        <w:autoSpaceDN w:val="0"/>
        <w:adjustRightInd w:val="0"/>
        <w:ind w:firstLine="6300"/>
        <w:rPr>
          <w:bCs/>
          <w:szCs w:val="28"/>
        </w:rPr>
      </w:pPr>
      <w:r>
        <w:rPr>
          <w:bCs/>
          <w:szCs w:val="28"/>
        </w:rPr>
        <w:t xml:space="preserve">от </w:t>
      </w:r>
      <w:r w:rsidR="00AD39F9">
        <w:rPr>
          <w:bCs/>
          <w:szCs w:val="28"/>
        </w:rPr>
        <w:t xml:space="preserve">09.04.2018 </w:t>
      </w:r>
      <w:r>
        <w:rPr>
          <w:bCs/>
          <w:szCs w:val="28"/>
        </w:rPr>
        <w:t xml:space="preserve"> № </w:t>
      </w:r>
      <w:r w:rsidR="00AD39F9">
        <w:rPr>
          <w:bCs/>
          <w:szCs w:val="28"/>
        </w:rPr>
        <w:t>341-р</w:t>
      </w:r>
    </w:p>
    <w:p w:rsidR="00AA3D44" w:rsidRPr="00AA3D44" w:rsidRDefault="00AA3D44" w:rsidP="00AA3D44">
      <w:pPr>
        <w:widowControl w:val="0"/>
        <w:autoSpaceDE w:val="0"/>
        <w:autoSpaceDN w:val="0"/>
        <w:adjustRightInd w:val="0"/>
        <w:ind w:left="6237" w:firstLine="63"/>
        <w:rPr>
          <w:bCs/>
          <w:sz w:val="24"/>
          <w:szCs w:val="24"/>
        </w:rPr>
      </w:pPr>
      <w:r w:rsidRPr="00AA3D44">
        <w:rPr>
          <w:bCs/>
          <w:sz w:val="24"/>
          <w:szCs w:val="24"/>
        </w:rPr>
        <w:t>(в редакции распоряжения администрации города Нижнего Новгорода от 09.06.2025 № 383-р)</w:t>
      </w:r>
    </w:p>
    <w:p w:rsidR="0077085E" w:rsidRDefault="0077085E" w:rsidP="00B84505">
      <w:pPr>
        <w:autoSpaceDE w:val="0"/>
        <w:autoSpaceDN w:val="0"/>
        <w:adjustRightInd w:val="0"/>
        <w:ind w:firstLine="0"/>
        <w:jc w:val="center"/>
        <w:outlineLvl w:val="0"/>
        <w:rPr>
          <w:szCs w:val="28"/>
        </w:rPr>
      </w:pPr>
    </w:p>
    <w:p w:rsidR="00B84505" w:rsidRDefault="0077085E" w:rsidP="00B84505">
      <w:pPr>
        <w:autoSpaceDE w:val="0"/>
        <w:autoSpaceDN w:val="0"/>
        <w:adjustRightInd w:val="0"/>
        <w:ind w:firstLine="0"/>
        <w:jc w:val="center"/>
        <w:outlineLvl w:val="0"/>
        <w:rPr>
          <w:szCs w:val="28"/>
        </w:rPr>
      </w:pPr>
      <w:r>
        <w:rPr>
          <w:szCs w:val="28"/>
        </w:rPr>
        <w:t xml:space="preserve">Кодекс </w:t>
      </w:r>
    </w:p>
    <w:p w:rsidR="00AD39F9" w:rsidRDefault="0077085E" w:rsidP="00B84505">
      <w:pPr>
        <w:autoSpaceDE w:val="0"/>
        <w:autoSpaceDN w:val="0"/>
        <w:adjustRightInd w:val="0"/>
        <w:ind w:firstLine="0"/>
        <w:jc w:val="center"/>
        <w:outlineLvl w:val="0"/>
        <w:rPr>
          <w:szCs w:val="28"/>
        </w:rPr>
      </w:pPr>
      <w:r>
        <w:rPr>
          <w:szCs w:val="28"/>
        </w:rPr>
        <w:t xml:space="preserve">этики и служебного поведения муниципальных служащих администрации </w:t>
      </w:r>
    </w:p>
    <w:p w:rsidR="0077085E" w:rsidRDefault="0077085E" w:rsidP="00B84505">
      <w:pPr>
        <w:autoSpaceDE w:val="0"/>
        <w:autoSpaceDN w:val="0"/>
        <w:adjustRightInd w:val="0"/>
        <w:ind w:firstLine="0"/>
        <w:jc w:val="center"/>
        <w:outlineLvl w:val="0"/>
        <w:rPr>
          <w:szCs w:val="28"/>
        </w:rPr>
      </w:pPr>
      <w:r>
        <w:rPr>
          <w:szCs w:val="28"/>
        </w:rPr>
        <w:t>города Нижнего Новгорода</w:t>
      </w:r>
    </w:p>
    <w:p w:rsidR="0077085E" w:rsidRDefault="0077085E" w:rsidP="0077085E">
      <w:pPr>
        <w:autoSpaceDE w:val="0"/>
        <w:autoSpaceDN w:val="0"/>
        <w:adjustRightInd w:val="0"/>
        <w:ind w:firstLine="709"/>
        <w:outlineLvl w:val="0"/>
        <w:rPr>
          <w:szCs w:val="28"/>
        </w:rPr>
      </w:pPr>
    </w:p>
    <w:p w:rsidR="0077085E" w:rsidRDefault="0077085E" w:rsidP="00B84505">
      <w:pPr>
        <w:ind w:firstLine="0"/>
        <w:jc w:val="center"/>
        <w:rPr>
          <w:bCs/>
        </w:rPr>
      </w:pPr>
      <w:r>
        <w:rPr>
          <w:bCs/>
        </w:rPr>
        <w:t>1. Общие положения</w:t>
      </w:r>
    </w:p>
    <w:p w:rsidR="0077085E" w:rsidRDefault="0077085E" w:rsidP="0077085E">
      <w:pPr>
        <w:ind w:firstLine="709"/>
      </w:pPr>
    </w:p>
    <w:p w:rsidR="0077085E" w:rsidRDefault="0077085E" w:rsidP="00B84505">
      <w:pPr>
        <w:ind w:firstLine="567"/>
      </w:pPr>
      <w:r>
        <w:t xml:space="preserve">1.1. Кодекс </w:t>
      </w:r>
      <w:r>
        <w:rPr>
          <w:szCs w:val="28"/>
        </w:rPr>
        <w:t>этики и служебного поведения муниципальных служащих администрации города Нижнего Новгорода (далее – Кодекс)</w:t>
      </w:r>
      <w:r>
        <w:t xml:space="preserve"> разработан в соответствии с положениями Конституции Российской Федерации,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коррупции», Указом Президента Российской Федерации от 12.08.2002 № 885 «Об утверждении общих принципов служебного поведения государственных служащих», Законом Нижегородской области от 03.08.2007 № 99-З «О муниципальной службе в Нижегородской области», Законом Нижегородской области от 07.03.2008 № 20-З «О противодействии коррупции в Нижегородской области», Уставом города Нижнего Новгорода, постановлением администрации города Нижнего Новгорода от 14.07.2009 № 3453 «О создании комиссии по соблюдению требований к служебному поведению и урегулированию конфликта интересов на муниципальной службе в администрации города Нижнего Новгорода и утверждении Порядка уведомления представителя нанимателя», другими нормативными правовыми актами, правилами поведения, установленными общепринятыми нормами морали и нравственности.</w:t>
      </w:r>
    </w:p>
    <w:p w:rsidR="0077085E" w:rsidRDefault="0077085E" w:rsidP="00B84505">
      <w:pPr>
        <w:ind w:firstLine="567"/>
      </w:pPr>
      <w:r>
        <w:t>1.2.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администрации города Нижнего Новгорода (далее – муниципальные служащие) независимо от замещаемой ими должности.</w:t>
      </w:r>
    </w:p>
    <w:p w:rsidR="0077085E" w:rsidRDefault="0077085E" w:rsidP="00B84505">
      <w:pPr>
        <w:ind w:firstLine="567"/>
      </w:pPr>
      <w:r>
        <w:t>1.3. Цели и задачи Кодекса:</w:t>
      </w:r>
    </w:p>
    <w:p w:rsidR="0077085E" w:rsidRDefault="0077085E" w:rsidP="00B84505">
      <w:pPr>
        <w:ind w:firstLine="567"/>
      </w:pPr>
      <w:r>
        <w:t>1.3.1. Целями настоящего Кодекса являются:</w:t>
      </w:r>
    </w:p>
    <w:p w:rsidR="0077085E" w:rsidRDefault="0077085E" w:rsidP="00B84505">
      <w:pPr>
        <w:ind w:firstLine="567"/>
      </w:pPr>
      <w:r>
        <w:t>1.3.1.1. Соблюдение установленных законодательством ограничений и запретов на основе соответствия служебного поведения общепринятым этическим нормам, исключение злоупотреблений на муниципальной службе.</w:t>
      </w:r>
    </w:p>
    <w:p w:rsidR="0077085E" w:rsidRDefault="0077085E" w:rsidP="00B84505">
      <w:pPr>
        <w:ind w:firstLine="567"/>
      </w:pPr>
      <w:r>
        <w:t>1.3.1.2. Формирование должного уровня морали и нравственности в сфере муниципальной службы.</w:t>
      </w:r>
    </w:p>
    <w:p w:rsidR="0077085E" w:rsidRDefault="0077085E" w:rsidP="00B84505">
      <w:pPr>
        <w:ind w:firstLine="567"/>
      </w:pPr>
      <w:r>
        <w:t>1.3.1.3. Повышение нравственной ответственности муниципальных служащих за свою профессиональную деятельность, сохранение ими профессиональной чести и достоинства.</w:t>
      </w:r>
    </w:p>
    <w:p w:rsidR="0077085E" w:rsidRDefault="0077085E" w:rsidP="00B84505">
      <w:pPr>
        <w:ind w:firstLine="567"/>
      </w:pPr>
      <w:r>
        <w:t>1.3.1.4. Повышение доверия граждан к органам местного самоуправления.</w:t>
      </w:r>
    </w:p>
    <w:p w:rsidR="0077085E" w:rsidRDefault="0077085E" w:rsidP="00B84505">
      <w:pPr>
        <w:ind w:firstLine="567"/>
      </w:pPr>
      <w:r>
        <w:t xml:space="preserve">1.3.1.5. Содействия муниципальному служащему в эффективном выполнении поставленных перед ним профессиональных задач, в решении вопросов, связанных с </w:t>
      </w:r>
      <w:r>
        <w:lastRenderedPageBreak/>
        <w:t>возникновением этических конфликтов, обусловленных спецификой профессиональной служебной деятельности муниципального служащего.</w:t>
      </w:r>
    </w:p>
    <w:p w:rsidR="0077085E" w:rsidRDefault="0077085E" w:rsidP="00B84505">
      <w:pPr>
        <w:ind w:firstLine="567"/>
      </w:pPr>
      <w:r>
        <w:t>1.3.1.6. Поощрение достойного морального поведения муниципального служащего.</w:t>
      </w:r>
    </w:p>
    <w:p w:rsidR="0077085E" w:rsidRDefault="0077085E" w:rsidP="00B84505">
      <w:pPr>
        <w:ind w:firstLine="567"/>
      </w:pPr>
      <w:r>
        <w:t>1.3.2. Задачами Кодекса являются:</w:t>
      </w:r>
    </w:p>
    <w:p w:rsidR="0077085E" w:rsidRDefault="0077085E" w:rsidP="00B84505">
      <w:pPr>
        <w:ind w:firstLine="567"/>
      </w:pPr>
      <w:r>
        <w:t>1.3.2.1. Утверждение единых этических норм, стандартов профессионального поведения муниципальных служащих.</w:t>
      </w:r>
    </w:p>
    <w:p w:rsidR="0077085E" w:rsidRDefault="0077085E" w:rsidP="00B84505">
      <w:pPr>
        <w:ind w:firstLine="567"/>
      </w:pPr>
      <w:r>
        <w:t>1.3.2.2. Определение основ взаимоотношений муниципальных служащих в администрации города и с населением.</w:t>
      </w:r>
    </w:p>
    <w:p w:rsidR="0077085E" w:rsidRDefault="0077085E" w:rsidP="00B84505">
      <w:pPr>
        <w:ind w:firstLine="567"/>
      </w:pPr>
      <w:r>
        <w:t>1.3.2.3. Повышение авторитета органов местного самоуправления и репутации муниципальных служащих.</w:t>
      </w:r>
    </w:p>
    <w:p w:rsidR="0077085E" w:rsidRDefault="0077085E" w:rsidP="00B84505">
      <w:pPr>
        <w:ind w:firstLine="567"/>
      </w:pPr>
      <w:r>
        <w:t>1.3.2.4. Повышение эффективности деятельности органов местного самоуправления.</w:t>
      </w:r>
    </w:p>
    <w:p w:rsidR="0077085E" w:rsidRDefault="0077085E" w:rsidP="00B84505">
      <w:pPr>
        <w:ind w:firstLine="567"/>
      </w:pPr>
      <w:r>
        <w:t>1.3.2.5. Профилактика коррупции в органах местного самоуправления.</w:t>
      </w:r>
    </w:p>
    <w:p w:rsidR="0077085E" w:rsidRDefault="0077085E" w:rsidP="00B84505">
      <w:pPr>
        <w:ind w:firstLine="567"/>
      </w:pPr>
      <w:r>
        <w:t>1.3.2.6. Установление и закрепление единообразного подхода к служебному поведению муниципальных служащих.</w:t>
      </w:r>
    </w:p>
    <w:p w:rsidR="0077085E" w:rsidRDefault="0077085E" w:rsidP="00B84505">
      <w:pPr>
        <w:ind w:firstLine="567"/>
      </w:pPr>
      <w:r>
        <w:t>1.3.2.7. Повышение уровня внутриорганизационной культуры поведения.</w:t>
      </w:r>
    </w:p>
    <w:p w:rsidR="0077085E" w:rsidRDefault="0077085E" w:rsidP="00B84505">
      <w:pPr>
        <w:ind w:firstLine="567"/>
      </w:pPr>
      <w:r>
        <w:t>1.4. Гражданин, поступающий на муниципальную службу в орган местного самоуправления, обязан ознакомиться с положениями Кодекса и соблюдать их в процессе своей служебной деятельности.</w:t>
      </w:r>
    </w:p>
    <w:p w:rsidR="0077085E" w:rsidRDefault="0077085E" w:rsidP="00B84505">
      <w:pPr>
        <w:ind w:firstLine="567"/>
        <w:rPr>
          <w:szCs w:val="28"/>
        </w:rPr>
      </w:pPr>
      <w:r>
        <w:rPr>
          <w:szCs w:val="28"/>
        </w:rPr>
        <w:t>1.5. Знание и соблюдение муниципальным служащим положений Кодекса являются одним из критериев оценки качества профессиональной деятельности и служебного поведения.</w:t>
      </w:r>
    </w:p>
    <w:p w:rsidR="0077085E" w:rsidRDefault="0077085E" w:rsidP="00B84505">
      <w:pPr>
        <w:ind w:firstLine="567"/>
      </w:pPr>
      <w:r>
        <w:rPr>
          <w:szCs w:val="28"/>
        </w:rPr>
        <w:t xml:space="preserve">1.6. </w:t>
      </w:r>
      <w:r w:rsidR="00AA3D44" w:rsidRPr="00AA3D44">
        <w:rPr>
          <w:szCs w:val="28"/>
        </w:rPr>
        <w:t>Положения Кодекса, предусмотренные для муниципальных служащих, распространяются на лиц, замещающих должности муниципальной службы в администрации города Нижнего Новгорода, в том числе в территориальных органах администрации города Нижнего Новгорода, и на работников администрации города Нижнего Новгорода, не замещающих должности муниципальной службы и исполняющих обязанности по техническому и хозяйственному обеспечению деятельности отраслевых (функциональных) и территориальных органов администрации города Нижнего Новгорода.</w:t>
      </w:r>
    </w:p>
    <w:p w:rsidR="0077085E" w:rsidRDefault="0077085E" w:rsidP="0077085E">
      <w:pPr>
        <w:ind w:firstLine="709"/>
        <w:rPr>
          <w:b/>
          <w:bCs/>
        </w:rPr>
      </w:pPr>
    </w:p>
    <w:p w:rsidR="0077085E" w:rsidRDefault="0077085E" w:rsidP="00B84505">
      <w:pPr>
        <w:ind w:firstLine="0"/>
        <w:jc w:val="center"/>
        <w:rPr>
          <w:bCs/>
        </w:rPr>
      </w:pPr>
      <w:r>
        <w:rPr>
          <w:bCs/>
        </w:rPr>
        <w:t>2. Основные принципы служебного поведения муниципальных служащих</w:t>
      </w:r>
    </w:p>
    <w:p w:rsidR="0077085E" w:rsidRDefault="0077085E" w:rsidP="00B84505">
      <w:pPr>
        <w:ind w:firstLine="0"/>
        <w:jc w:val="center"/>
        <w:rPr>
          <w:bCs/>
        </w:rPr>
      </w:pPr>
    </w:p>
    <w:p w:rsidR="00292A56" w:rsidRDefault="00292A56" w:rsidP="00292A56">
      <w:pPr>
        <w:ind w:firstLine="709"/>
      </w:pPr>
      <w:r>
        <w:t>2.1.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 в администрации города Нижнего Новгорода.</w:t>
      </w:r>
    </w:p>
    <w:p w:rsidR="00292A56" w:rsidRPr="00102F10" w:rsidRDefault="00292A56" w:rsidP="00292A56">
      <w:pPr>
        <w:ind w:firstLine="709"/>
      </w:pPr>
      <w:r>
        <w:t xml:space="preserve">2.2. </w:t>
      </w:r>
      <w:r w:rsidRPr="00102F10">
        <w:t>Муниципальный служащий в рамках реализации своих должностных полномочий, сознавая свою ответственность перед государством, обществом и гражданами, призван:</w:t>
      </w:r>
    </w:p>
    <w:p w:rsidR="00292A56" w:rsidRPr="00292A56" w:rsidRDefault="00292A56" w:rsidP="00292A56">
      <w:pPr>
        <w:ind w:firstLine="709"/>
      </w:pPr>
      <w:r>
        <w:t>2.2.</w:t>
      </w:r>
      <w:r w:rsidRPr="00102F10">
        <w:t>1. Исполнять должностные обязанности добросовестно, на высоком профессиональном уровне в целях обеспечения эффективной работы органов местного самоуправления.</w:t>
      </w:r>
    </w:p>
    <w:p w:rsidR="00292A56" w:rsidRPr="00102F10" w:rsidRDefault="00292A56" w:rsidP="00292A56">
      <w:pPr>
        <w:ind w:firstLine="709"/>
      </w:pPr>
      <w:r w:rsidRPr="00102F10">
        <w:t>2.</w:t>
      </w:r>
      <w:r>
        <w:t xml:space="preserve">2.2. </w:t>
      </w:r>
      <w:r w:rsidRPr="00102F10">
        <w:t>Исходить из того, что признание, соблюдение и защита прав и свобод человека и гражданина определяют основной смысл и содержание деятельности органов местного самоуправления и муниципальных служащих.</w:t>
      </w:r>
    </w:p>
    <w:p w:rsidR="00292A56" w:rsidRPr="00102F10" w:rsidRDefault="00292A56" w:rsidP="00292A56">
      <w:pPr>
        <w:ind w:firstLine="709"/>
      </w:pPr>
      <w:r>
        <w:rPr>
          <w:szCs w:val="28"/>
        </w:rPr>
        <w:lastRenderedPageBreak/>
        <w:t>2.2.3</w:t>
      </w:r>
      <w:r w:rsidRPr="00102F10">
        <w:rPr>
          <w:szCs w:val="28"/>
        </w:rPr>
        <w:t xml:space="preserve">. </w:t>
      </w:r>
      <w:r w:rsidRPr="00102F10">
        <w:t xml:space="preserve">Осуществлять свою деятельность в </w:t>
      </w:r>
      <w:r>
        <w:t>пределах полномочий органа местного самоуправления</w:t>
      </w:r>
      <w:r w:rsidRPr="00102F10">
        <w:t>.</w:t>
      </w:r>
    </w:p>
    <w:p w:rsidR="00292A56" w:rsidRPr="00102F10" w:rsidRDefault="00292A56" w:rsidP="00292A56">
      <w:pPr>
        <w:ind w:firstLine="709"/>
      </w:pPr>
      <w:r>
        <w:t xml:space="preserve">2.2.4. </w:t>
      </w:r>
      <w:r w:rsidRPr="00102F10">
        <w:t>Не оказывать предпочтения каким-либо профессиональным</w:t>
      </w:r>
      <w:r>
        <w:t xml:space="preserve"> или социальным группам и организациям, быть независимым от влияния отдельных граждан, профессиональных или социальных групп и организаций</w:t>
      </w:r>
      <w:r w:rsidRPr="00102F10">
        <w:t>.</w:t>
      </w:r>
    </w:p>
    <w:p w:rsidR="00292A56" w:rsidRDefault="00292A56" w:rsidP="00292A56">
      <w:pPr>
        <w:ind w:firstLine="709"/>
        <w:rPr>
          <w:szCs w:val="28"/>
        </w:rPr>
      </w:pPr>
      <w:r>
        <w:rPr>
          <w:szCs w:val="28"/>
        </w:rPr>
        <w:t>2.2.5</w:t>
      </w:r>
      <w:r w:rsidRPr="00102F10">
        <w:rPr>
          <w:szCs w:val="28"/>
        </w:rPr>
        <w:t xml:space="preserve">. </w:t>
      </w:r>
      <w:r>
        <w:rPr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обязанностей.</w:t>
      </w:r>
    </w:p>
    <w:p w:rsidR="00292A56" w:rsidRDefault="00292A56" w:rsidP="00292A56">
      <w:pPr>
        <w:ind w:firstLine="709"/>
        <w:rPr>
          <w:szCs w:val="28"/>
        </w:rPr>
      </w:pPr>
      <w:r>
        <w:rPr>
          <w:szCs w:val="28"/>
        </w:rPr>
        <w:t>2.2.6. Уведомлять представителя нанимателя (работодателя), органы прокуратуры или другие государственные органы либо органы местного само</w:t>
      </w:r>
      <w:r w:rsidR="00AD39F9">
        <w:rPr>
          <w:szCs w:val="28"/>
        </w:rPr>
        <w:t>управления обо всех случаях обра</w:t>
      </w:r>
      <w:r>
        <w:rPr>
          <w:szCs w:val="28"/>
        </w:rPr>
        <w:t>щения к муниципальному служащему каких-либо лиц в целях склонения к совершению коррупционных правонарушений.</w:t>
      </w:r>
    </w:p>
    <w:p w:rsidR="00292A56" w:rsidRDefault="00292A56" w:rsidP="00292A56">
      <w:pPr>
        <w:ind w:firstLine="709"/>
      </w:pPr>
      <w:r>
        <w:t xml:space="preserve">2.2.7. </w:t>
      </w:r>
      <w:r w:rsidRPr="00102F10">
        <w:t xml:space="preserve">Соблюдать </w:t>
      </w:r>
      <w:r>
        <w:t xml:space="preserve">установленные федеральными законами </w:t>
      </w:r>
      <w:r w:rsidRPr="00102F10">
        <w:t xml:space="preserve">ограничения и запреты, </w:t>
      </w:r>
      <w:r>
        <w:t>исполнять обязанности, связанные с прохождением муниципальной службы.</w:t>
      </w:r>
    </w:p>
    <w:p w:rsidR="00292A56" w:rsidRDefault="00292A56" w:rsidP="00292A56">
      <w:pPr>
        <w:ind w:firstLine="709"/>
      </w:pPr>
      <w:r>
        <w:t>2.2.8. Соблюдать беспристрастность, исключающую возможность влияния на служебную деятельность решений политических партий и общественных объединений.</w:t>
      </w:r>
    </w:p>
    <w:p w:rsidR="00292A56" w:rsidRDefault="00292A56" w:rsidP="00292A56">
      <w:pPr>
        <w:ind w:firstLine="709"/>
      </w:pPr>
      <w:r>
        <w:t>2.2.9. Соблюдать нормы служебной, профессиональной этики и правила делового поведения.</w:t>
      </w:r>
    </w:p>
    <w:p w:rsidR="00292A56" w:rsidRDefault="00292A56" w:rsidP="00292A56">
      <w:pPr>
        <w:ind w:firstLine="709"/>
      </w:pPr>
      <w:r>
        <w:t xml:space="preserve">2.2.10. </w:t>
      </w:r>
      <w:r w:rsidRPr="00102F10">
        <w:t>Проявлять корректность и внимательность в обращении с гражданами</w:t>
      </w:r>
      <w:r>
        <w:t>,</w:t>
      </w:r>
      <w:r w:rsidRPr="00102F10">
        <w:t xml:space="preserve"> представителями организаций</w:t>
      </w:r>
      <w:r>
        <w:t xml:space="preserve"> и должностными лицами</w:t>
      </w:r>
      <w:r w:rsidRPr="00102F10">
        <w:t>.</w:t>
      </w:r>
    </w:p>
    <w:p w:rsidR="00292A56" w:rsidRDefault="00292A56" w:rsidP="00292A56">
      <w:pPr>
        <w:ind w:firstLine="709"/>
      </w:pPr>
      <w:r>
        <w:t xml:space="preserve">2.2.11. </w:t>
      </w:r>
      <w:r w:rsidRPr="00102F10">
        <w:t xml:space="preserve">Проявлять </w:t>
      </w:r>
      <w:r>
        <w:t xml:space="preserve">терпимость и </w:t>
      </w:r>
      <w:r w:rsidRPr="00102F10">
        <w:t>уважение к обычаям и традициям народов России</w:t>
      </w:r>
      <w:r>
        <w:t xml:space="preserve"> и других государств</w:t>
      </w:r>
      <w:r w:rsidRPr="00102F10">
        <w:t>, жителям города Нижнего Новгорода,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согласию.</w:t>
      </w:r>
    </w:p>
    <w:p w:rsidR="00292A56" w:rsidRDefault="00292A56" w:rsidP="00292A56">
      <w:pPr>
        <w:ind w:firstLine="709"/>
      </w:pPr>
      <w:r>
        <w:t xml:space="preserve">2.2.12. </w:t>
      </w:r>
      <w:r w:rsidRPr="00102F10">
        <w:t xml:space="preserve">Воздерживаться от поведения, которое могло бы вызвать сомнение в </w:t>
      </w:r>
      <w:r>
        <w:t>добросовестном</w:t>
      </w:r>
      <w:r w:rsidRPr="00102F10">
        <w:t xml:space="preserve"> исполнении муниципальным служащим должн</w:t>
      </w:r>
      <w:r>
        <w:t>остных обязанностей, а также избегать конфликтных ситуаций, способных нанести ущерб его репутации или авторитету администрации города Нижнего Новгорода.</w:t>
      </w:r>
    </w:p>
    <w:p w:rsidR="00292A56" w:rsidRDefault="00292A56" w:rsidP="00292A56">
      <w:pPr>
        <w:ind w:firstLine="709"/>
      </w:pPr>
      <w:r>
        <w:t>2.2.13.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интересов.</w:t>
      </w:r>
    </w:p>
    <w:p w:rsidR="00292A56" w:rsidRDefault="00292A56" w:rsidP="00292A56">
      <w:pPr>
        <w:ind w:firstLine="709"/>
      </w:pPr>
      <w:r>
        <w:t>2.2.14.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и муниципальных служащих и граждан при решении вопросов личного характера.</w:t>
      </w:r>
    </w:p>
    <w:p w:rsidR="00292A56" w:rsidRDefault="00292A56" w:rsidP="00292A56">
      <w:pPr>
        <w:ind w:firstLine="709"/>
      </w:pPr>
      <w:r>
        <w:t xml:space="preserve">2.2.15. </w:t>
      </w:r>
      <w:r w:rsidRPr="00102F10">
        <w:t>Воздерживаться от публичных высказываний, суждений и оценок в отношении деятельности органов государственной власти и местного самоуправления, их руководителей, если это не входит в должностные обязанности муниципального служащего. При реализации уполномоченным на то лицом публичных высказываний, суждений и оценок в отношении деятельности органов государственной власти и местного самоуправления необходимо исключить возможность неправильного или альтернативного толкования представляемой информации, которая должна соответствовать требованиям законодательства, регулирующего данные отношения.</w:t>
      </w:r>
    </w:p>
    <w:p w:rsidR="00292A56" w:rsidRPr="00102F10" w:rsidRDefault="00292A56" w:rsidP="00292A56">
      <w:pPr>
        <w:ind w:firstLine="709"/>
      </w:pPr>
      <w:r>
        <w:t xml:space="preserve">2.2.16. </w:t>
      </w:r>
      <w:r w:rsidRPr="00102F10">
        <w:t>Соблюдать установленные правила публичных выступлений и предоставления служебной информации.</w:t>
      </w:r>
    </w:p>
    <w:p w:rsidR="00292A56" w:rsidRDefault="00292A56" w:rsidP="00292A56">
      <w:pPr>
        <w:ind w:firstLine="709"/>
      </w:pPr>
      <w:r>
        <w:lastRenderedPageBreak/>
        <w:t>2.2.17.</w:t>
      </w:r>
      <w:r w:rsidRPr="00102F10">
        <w:t xml:space="preserve"> Уважительно относиться к деятельности представителей средств массовой информации по информированию общественности о работе органов местного самоуправления, а также оказывать им в установленных законами и нормативными правовыми актами случаях и порядке содействие в получении достоверной информации.</w:t>
      </w:r>
    </w:p>
    <w:p w:rsidR="00292A56" w:rsidRDefault="00292A56" w:rsidP="00292A56">
      <w:pPr>
        <w:ind w:firstLine="709"/>
      </w:pPr>
      <w:r>
        <w:t>2.2.18.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292A56" w:rsidRDefault="00292A56" w:rsidP="00292A56">
      <w:pPr>
        <w:ind w:firstLine="709"/>
      </w:pPr>
      <w:r>
        <w:t>2.2.19.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292A56" w:rsidRDefault="00292A56" w:rsidP="00292A56">
      <w:pPr>
        <w:ind w:firstLine="709"/>
      </w:pPr>
      <w:r>
        <w:t>2.3. Муниципальные служащие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Федерации.</w:t>
      </w:r>
    </w:p>
    <w:p w:rsidR="00292A56" w:rsidRDefault="00292A56" w:rsidP="00292A56">
      <w:pPr>
        <w:ind w:firstLine="709"/>
      </w:pPr>
      <w:r>
        <w:t>2.4. Муниципальные служащие в своей деятельности не должны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292A56" w:rsidRDefault="00292A56" w:rsidP="00292A56">
      <w:pPr>
        <w:ind w:firstLine="709"/>
      </w:pPr>
      <w:r>
        <w:t>2.5. 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292A56" w:rsidRPr="00BC73A0" w:rsidRDefault="00292A56" w:rsidP="00292A56">
      <w:pPr>
        <w:ind w:firstLine="709"/>
      </w:pPr>
      <w:r w:rsidRPr="00BC73A0">
        <w:t>2.6. Муниципальные служащие при исполнении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292A56" w:rsidRPr="00102F10" w:rsidRDefault="00292A56" w:rsidP="00292A56">
      <w:pPr>
        <w:ind w:firstLine="709"/>
      </w:pPr>
      <w:r>
        <w:t xml:space="preserve">При назначении на должность муниципальной службы и исполнении должностных обязанностей муниципальный служащий обязан заявить о наличии </w:t>
      </w:r>
      <w:r w:rsidR="00D92E96">
        <w:t xml:space="preserve">или возможности наличия </w:t>
      </w:r>
      <w:r>
        <w:t>у него личной заинтересованности, которая влияет или может повлиять  на надлежащее исполнение им должностных обязанностей.</w:t>
      </w:r>
    </w:p>
    <w:p w:rsidR="00292A56" w:rsidRDefault="00292A56" w:rsidP="00292A56">
      <w:pPr>
        <w:ind w:firstLine="709"/>
      </w:pPr>
      <w:r>
        <w:t>2.7. Муниципальный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292A56" w:rsidRDefault="00292A56" w:rsidP="00292A56">
      <w:pPr>
        <w:ind w:firstLine="709"/>
      </w:pPr>
      <w:r>
        <w:t>2.8.</w:t>
      </w:r>
      <w:r w:rsidRPr="00BC73A0">
        <w:t xml:space="preserve"> </w:t>
      </w:r>
      <w:r>
        <w:t>Муниципальный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292A56" w:rsidRDefault="00292A56" w:rsidP="00292A56">
      <w:pPr>
        <w:ind w:firstLine="709"/>
      </w:pPr>
      <w: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292A56" w:rsidRDefault="00292A56" w:rsidP="00292A56">
      <w:pPr>
        <w:ind w:firstLine="709"/>
      </w:pPr>
      <w:r>
        <w:t xml:space="preserve">2.9. 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</w:t>
      </w:r>
      <w:r>
        <w:lastRenderedPageBreak/>
        <w:t>плату за развлечения, отдых, за пользование транспортом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администрацию города Нижнего Новгорода, за исключением случаев, установленных законодательством Российской Федерации.</w:t>
      </w:r>
    </w:p>
    <w:p w:rsidR="00292A56" w:rsidRDefault="00292A56" w:rsidP="00292A56">
      <w:pPr>
        <w:ind w:firstLine="709"/>
      </w:pPr>
      <w:r>
        <w:t>2.10. Муниципальный служащий может обрабатывать и передавать служебную информацию при соблюдении действующих в администрации города Нижнего Новгорода норм и требований, принятых в соответствии с законодательством Российской Федерации.</w:t>
      </w:r>
    </w:p>
    <w:p w:rsidR="00292A56" w:rsidRDefault="00292A56" w:rsidP="00292A56">
      <w:pPr>
        <w:ind w:firstLine="709"/>
      </w:pPr>
      <w:r>
        <w:t>2.11. Муниципальный служащий 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292A56" w:rsidRDefault="00292A56" w:rsidP="00292A56">
      <w:pPr>
        <w:ind w:firstLine="709"/>
        <w:rPr>
          <w:szCs w:val="28"/>
        </w:rPr>
      </w:pPr>
      <w:r>
        <w:t xml:space="preserve">2.12. </w:t>
      </w:r>
      <w:r w:rsidRPr="00102F10">
        <w:rPr>
          <w:szCs w:val="28"/>
        </w:rPr>
        <w:t xml:space="preserve">Муниципальный служащий, </w:t>
      </w:r>
      <w:r>
        <w:rPr>
          <w:szCs w:val="28"/>
        </w:rPr>
        <w:t>наделенный 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органе местного самоуправления либо в его подразделении благоприятного для эффективной работы морально-психологического климата.</w:t>
      </w:r>
    </w:p>
    <w:p w:rsidR="00292A56" w:rsidRDefault="00292A56" w:rsidP="00292A56">
      <w:pPr>
        <w:ind w:firstLine="709"/>
        <w:rPr>
          <w:szCs w:val="28"/>
        </w:rPr>
      </w:pPr>
      <w:r>
        <w:rPr>
          <w:szCs w:val="28"/>
        </w:rPr>
        <w:t>2.13. Муниципальный служащий, наделенный организационно-распорядительными полномочиями по отношению к другим муниципальным служащим, призван:</w:t>
      </w:r>
    </w:p>
    <w:p w:rsidR="00292A56" w:rsidRDefault="00292A56" w:rsidP="00292A56">
      <w:pPr>
        <w:ind w:firstLine="709"/>
        <w:rPr>
          <w:szCs w:val="28"/>
        </w:rPr>
      </w:pPr>
      <w:r>
        <w:rPr>
          <w:szCs w:val="28"/>
        </w:rPr>
        <w:t>принимать меры по предотвращению и урегулированию конфликта интересов;</w:t>
      </w:r>
    </w:p>
    <w:p w:rsidR="00292A56" w:rsidRDefault="00292A56" w:rsidP="00292A56">
      <w:pPr>
        <w:ind w:firstLine="709"/>
        <w:rPr>
          <w:szCs w:val="28"/>
        </w:rPr>
      </w:pPr>
      <w:r>
        <w:rPr>
          <w:szCs w:val="28"/>
        </w:rPr>
        <w:t>принимать меры по предотвращению коррупции;</w:t>
      </w:r>
    </w:p>
    <w:p w:rsidR="00292A56" w:rsidRDefault="00292A56" w:rsidP="00292A56">
      <w:pPr>
        <w:ind w:firstLine="709"/>
        <w:rPr>
          <w:szCs w:val="28"/>
        </w:rPr>
      </w:pPr>
      <w:r>
        <w:rPr>
          <w:szCs w:val="28"/>
        </w:rPr>
        <w:t>не допускать случаев принуждения муниципальных служащих к участию в деятельности политических партий, других общественных и религиозных объединений.</w:t>
      </w:r>
    </w:p>
    <w:p w:rsidR="00292A56" w:rsidRDefault="00292A56" w:rsidP="00292A56">
      <w:pPr>
        <w:ind w:firstLine="709"/>
        <w:rPr>
          <w:szCs w:val="28"/>
        </w:rPr>
      </w:pPr>
      <w:r>
        <w:rPr>
          <w:szCs w:val="28"/>
        </w:rPr>
        <w:t>2.14. 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коррупционно опасного поведения, своим личным п</w:t>
      </w:r>
      <w:r w:rsidR="00D92E96">
        <w:rPr>
          <w:szCs w:val="28"/>
        </w:rPr>
        <w:t>о</w:t>
      </w:r>
      <w:r>
        <w:rPr>
          <w:szCs w:val="28"/>
        </w:rPr>
        <w:t>ведением подавать пример честности, беспристрастности и справедливости.</w:t>
      </w:r>
    </w:p>
    <w:p w:rsidR="00292A56" w:rsidRDefault="00292A56" w:rsidP="00292A56">
      <w:pPr>
        <w:ind w:firstLine="709"/>
        <w:rPr>
          <w:szCs w:val="28"/>
        </w:rPr>
      </w:pPr>
      <w:r>
        <w:rPr>
          <w:szCs w:val="28"/>
        </w:rPr>
        <w:t>2.15. 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77085E" w:rsidRDefault="0077085E" w:rsidP="00B84505">
      <w:pPr>
        <w:ind w:firstLine="567"/>
      </w:pPr>
    </w:p>
    <w:p w:rsidR="0077085E" w:rsidRDefault="00B84505" w:rsidP="00B84505">
      <w:pPr>
        <w:ind w:firstLine="0"/>
        <w:jc w:val="center"/>
        <w:rPr>
          <w:bCs/>
        </w:rPr>
      </w:pPr>
      <w:r>
        <w:rPr>
          <w:bCs/>
        </w:rPr>
        <w:t xml:space="preserve">3. </w:t>
      </w:r>
      <w:r w:rsidR="00292A56">
        <w:rPr>
          <w:bCs/>
        </w:rPr>
        <w:t>Рекомендательные этические правила служебного поведения муниципальных служащих</w:t>
      </w:r>
    </w:p>
    <w:p w:rsidR="0077085E" w:rsidRDefault="0077085E" w:rsidP="00B84505">
      <w:pPr>
        <w:ind w:firstLine="0"/>
        <w:jc w:val="center"/>
        <w:rPr>
          <w:bCs/>
        </w:rPr>
      </w:pPr>
    </w:p>
    <w:p w:rsidR="0077085E" w:rsidRDefault="0077085E" w:rsidP="00B84505">
      <w:pPr>
        <w:ind w:firstLine="567"/>
      </w:pPr>
      <w:r>
        <w:t xml:space="preserve">3.1.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</w:t>
      </w:r>
      <w:r>
        <w:lastRenderedPageBreak/>
        <w:t>частной жизни, личную и семейную тайну, защиту чести, достоинства, своего доброго имени.</w:t>
      </w:r>
    </w:p>
    <w:p w:rsidR="0077085E" w:rsidRDefault="0077085E" w:rsidP="00B84505">
      <w:pPr>
        <w:ind w:firstLine="567"/>
      </w:pPr>
      <w:r>
        <w:t>3.2. Нравственным долгом при выполнении профессиональных обязанностей муниципального служащего является стремление к постоянному совершенствованию, росту профессиональных навыков и квалификации.</w:t>
      </w:r>
    </w:p>
    <w:p w:rsidR="0077085E" w:rsidRDefault="0077085E" w:rsidP="00B84505">
      <w:pPr>
        <w:ind w:firstLine="567"/>
      </w:pPr>
      <w:r>
        <w:t>3.3. Муниципальный служащий должен использовать только законные и этичные способы продвижения по службе.</w:t>
      </w:r>
    </w:p>
    <w:p w:rsidR="0077085E" w:rsidRDefault="0077085E" w:rsidP="00B84505">
      <w:pPr>
        <w:ind w:firstLine="567"/>
      </w:pPr>
      <w:r>
        <w:t>3.4. В служебном поведении муниципальный служащий должен воздерживаться от:</w:t>
      </w:r>
    </w:p>
    <w:p w:rsidR="0077085E" w:rsidRDefault="0077085E" w:rsidP="00B84505">
      <w:pPr>
        <w:ind w:firstLine="567"/>
      </w:pPr>
      <w:r>
        <w:t>3.4.1. Влияния в своих личных интересах на какое бы то ни было лицо или организацию, в том числе на других муниципальных служащих, пользуясь своим служебным положением (полномочиями).</w:t>
      </w:r>
    </w:p>
    <w:p w:rsidR="0077085E" w:rsidRDefault="0077085E" w:rsidP="00B84505">
      <w:pPr>
        <w:ind w:firstLine="567"/>
      </w:pPr>
      <w:r>
        <w:t>3.4.2. Стремления получить доступ к служебной информации, не относящейся к его компетенции (полномочиям).</w:t>
      </w:r>
    </w:p>
    <w:p w:rsidR="0077085E" w:rsidRDefault="0077085E" w:rsidP="00B84505">
      <w:pPr>
        <w:ind w:firstLine="567"/>
      </w:pPr>
      <w:r>
        <w:t>3.4.3. Задержки официальной информации, которая может или должна быть предана гласности, распространения информации, о которой ему известно или в отношении которой имеются основания считать, что она является неточной или ложной.</w:t>
      </w:r>
    </w:p>
    <w:p w:rsidR="0077085E" w:rsidRDefault="0077085E" w:rsidP="00B84505">
      <w:pPr>
        <w:ind w:firstLine="567"/>
      </w:pPr>
      <w:r>
        <w:t>3.4.4.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</w:t>
      </w:r>
      <w:r w:rsidR="00B84505">
        <w:t>ений.</w:t>
      </w:r>
    </w:p>
    <w:p w:rsidR="0077085E" w:rsidRDefault="0077085E" w:rsidP="00B84505">
      <w:pPr>
        <w:ind w:firstLine="567"/>
      </w:pPr>
      <w:r>
        <w:t>3.4.5. Грубости, проявлений пренебрежительного тона, заносчивости, предвзятых замечаний, предъявления неправо</w:t>
      </w:r>
      <w:r w:rsidR="00B84505">
        <w:t>мерных, незаслуженных обвинений.</w:t>
      </w:r>
    </w:p>
    <w:p w:rsidR="0077085E" w:rsidRDefault="0077085E" w:rsidP="00B84505">
      <w:pPr>
        <w:ind w:firstLine="567"/>
      </w:pPr>
      <w:r>
        <w:t>3.4.6. Угроз, оскорбительных выражений или реплик, действий, препятствующих нормальному общению или провоцир</w:t>
      </w:r>
      <w:r w:rsidR="00B84505">
        <w:t>ующих противоправное поведение.</w:t>
      </w:r>
    </w:p>
    <w:p w:rsidR="0077085E" w:rsidRDefault="0077085E" w:rsidP="00B84505">
      <w:pPr>
        <w:ind w:firstLine="567"/>
      </w:pPr>
      <w:r>
        <w:t>3.4.7. Курения во время служебных совещаний, бесед, иного служебного обще</w:t>
      </w:r>
      <w:r w:rsidR="00B84505">
        <w:t>ния с гражданами.</w:t>
      </w:r>
    </w:p>
    <w:p w:rsidR="0077085E" w:rsidRDefault="0077085E" w:rsidP="00B84505">
      <w:pPr>
        <w:ind w:firstLine="567"/>
      </w:pPr>
      <w:r>
        <w:t>3.4.8. Любого вида высказываний, жестов, действий, которые могут быть восприняты окружающими как согласие принять взятку или как просьба о даче взятки.</w:t>
      </w:r>
    </w:p>
    <w:p w:rsidR="0077085E" w:rsidRDefault="0077085E" w:rsidP="00B84505">
      <w:pPr>
        <w:ind w:firstLine="567"/>
      </w:pPr>
      <w:r>
        <w:t>3.5.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77085E" w:rsidRDefault="0077085E" w:rsidP="00B84505">
      <w:pPr>
        <w:ind w:firstLine="567"/>
      </w:pPr>
      <w:r>
        <w:t>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77085E" w:rsidRDefault="0077085E" w:rsidP="00B84505">
      <w:pPr>
        <w:ind w:firstLine="567"/>
      </w:pPr>
      <w:r>
        <w:t xml:space="preserve">3.6. Муниципальные служащие, присутствующие на совещаниях, проводимых в режиме видеоконференцсвязи, должны являться не позднее чем за 10 минут до начала мероприятия, в деловых костюмах и галстуках, с отключенными телефонами и другими средствами связи. </w:t>
      </w:r>
    </w:p>
    <w:p w:rsidR="0077085E" w:rsidRDefault="0077085E" w:rsidP="00B84505">
      <w:pPr>
        <w:ind w:firstLine="567"/>
      </w:pPr>
      <w:r>
        <w:t>В ходе видеоконференции не допускаются: разговоры, рассмотрение посторонних документов, ведение дел, не относящихся к работе совещания, передвижения в зале совещаний.</w:t>
      </w:r>
    </w:p>
    <w:p w:rsidR="0077085E" w:rsidRDefault="0077085E" w:rsidP="00B84505">
      <w:pPr>
        <w:ind w:firstLine="567"/>
      </w:pPr>
    </w:p>
    <w:p w:rsidR="00B84505" w:rsidRDefault="00B84505" w:rsidP="00B84505">
      <w:pPr>
        <w:ind w:firstLine="0"/>
        <w:jc w:val="center"/>
        <w:rPr>
          <w:bCs/>
        </w:rPr>
      </w:pPr>
      <w:r>
        <w:rPr>
          <w:bCs/>
        </w:rPr>
        <w:t>4. </w:t>
      </w:r>
      <w:r w:rsidR="0077085E">
        <w:rPr>
          <w:bCs/>
        </w:rPr>
        <w:t xml:space="preserve">Правила этики поведения муниципального служащего с представителями </w:t>
      </w:r>
    </w:p>
    <w:p w:rsidR="0077085E" w:rsidRDefault="0077085E" w:rsidP="00B84505">
      <w:pPr>
        <w:ind w:firstLine="0"/>
        <w:jc w:val="center"/>
        <w:rPr>
          <w:bCs/>
        </w:rPr>
      </w:pPr>
      <w:r>
        <w:rPr>
          <w:bCs/>
        </w:rPr>
        <w:t>проверяемых организаций</w:t>
      </w:r>
    </w:p>
    <w:p w:rsidR="00AD39F9" w:rsidRDefault="00AD39F9" w:rsidP="00B84505">
      <w:pPr>
        <w:ind w:firstLine="0"/>
        <w:jc w:val="center"/>
        <w:rPr>
          <w:bCs/>
        </w:rPr>
      </w:pPr>
    </w:p>
    <w:p w:rsidR="00AD39F9" w:rsidRDefault="0077085E" w:rsidP="00B84505">
      <w:pPr>
        <w:ind w:firstLine="567"/>
      </w:pPr>
      <w:r>
        <w:lastRenderedPageBreak/>
        <w:t xml:space="preserve">4.1. Во взаимоотношениях с проверяемыми организациями муниципальный служащий </w:t>
      </w:r>
      <w:r w:rsidR="00AD39F9">
        <w:t xml:space="preserve"> </w:t>
      </w:r>
      <w:r>
        <w:t xml:space="preserve">не </w:t>
      </w:r>
      <w:r w:rsidR="00AD39F9">
        <w:t xml:space="preserve"> </w:t>
      </w:r>
      <w:r>
        <w:t xml:space="preserve">должен </w:t>
      </w:r>
      <w:r w:rsidR="00AD39F9">
        <w:t xml:space="preserve"> </w:t>
      </w:r>
      <w:r>
        <w:t>допускать</w:t>
      </w:r>
      <w:r w:rsidR="00AD39F9">
        <w:t xml:space="preserve"> </w:t>
      </w:r>
      <w:r>
        <w:t xml:space="preserve"> нарушений</w:t>
      </w:r>
      <w:r w:rsidR="00AD39F9">
        <w:t xml:space="preserve"> </w:t>
      </w:r>
      <w:r>
        <w:t xml:space="preserve"> прав и законных интересов </w:t>
      </w:r>
      <w:r w:rsidR="00AD39F9">
        <w:t>п</w:t>
      </w:r>
      <w:r>
        <w:t>роверяе</w:t>
      </w:r>
      <w:r w:rsidR="00AD39F9">
        <w:t>-</w:t>
      </w:r>
    </w:p>
    <w:p w:rsidR="0077085E" w:rsidRDefault="0077085E" w:rsidP="00AD39F9">
      <w:pPr>
        <w:ind w:firstLine="0"/>
      </w:pPr>
      <w:r>
        <w:t>мых организаций.</w:t>
      </w:r>
    </w:p>
    <w:p w:rsidR="0077085E" w:rsidRDefault="0077085E" w:rsidP="00B84505">
      <w:pPr>
        <w:ind w:firstLine="567"/>
      </w:pPr>
      <w:r>
        <w:t>4.2. Муниципальный служащий обязан быть независимым от проверяемых организаций и их должностных лиц. В случае установления родственных связей с должностными лицами проверяемой организации, муниципальный служащий обязан уведомить об этом свое руководство.</w:t>
      </w:r>
    </w:p>
    <w:p w:rsidR="0077085E" w:rsidRDefault="0077085E" w:rsidP="00B84505">
      <w:pPr>
        <w:ind w:firstLine="567"/>
      </w:pPr>
      <w:r>
        <w:t>4.3. Муниципальному служащему не следует вступать в какие-либо отношения с должностными лицами проверяемой организации, способные повлиять на объективность проверки, её результаты, а также которые могут его скомпрометировать или повлиять на его способность действовать независимо.</w:t>
      </w:r>
    </w:p>
    <w:p w:rsidR="0077085E" w:rsidRDefault="0077085E" w:rsidP="0077085E">
      <w:pPr>
        <w:ind w:firstLine="709"/>
      </w:pPr>
    </w:p>
    <w:p w:rsidR="00B84505" w:rsidRDefault="00B84505" w:rsidP="00B84505">
      <w:pPr>
        <w:ind w:firstLine="0"/>
        <w:jc w:val="center"/>
        <w:rPr>
          <w:bCs/>
        </w:rPr>
      </w:pPr>
      <w:r>
        <w:rPr>
          <w:bCs/>
        </w:rPr>
        <w:t>5. </w:t>
      </w:r>
      <w:r w:rsidR="0077085E">
        <w:rPr>
          <w:bCs/>
        </w:rPr>
        <w:t xml:space="preserve">Правила этики поведения муниципального служащего с коллегами и </w:t>
      </w:r>
    </w:p>
    <w:p w:rsidR="0077085E" w:rsidRDefault="0077085E" w:rsidP="00B84505">
      <w:pPr>
        <w:ind w:firstLine="0"/>
        <w:jc w:val="center"/>
        <w:rPr>
          <w:bCs/>
        </w:rPr>
      </w:pPr>
      <w:r>
        <w:rPr>
          <w:bCs/>
        </w:rPr>
        <w:t>подчиненными</w:t>
      </w:r>
    </w:p>
    <w:p w:rsidR="0077085E" w:rsidRDefault="0077085E" w:rsidP="00B84505">
      <w:pPr>
        <w:ind w:firstLine="0"/>
        <w:jc w:val="center"/>
        <w:rPr>
          <w:bCs/>
        </w:rPr>
      </w:pPr>
    </w:p>
    <w:p w:rsidR="0077085E" w:rsidRDefault="0077085E" w:rsidP="00B84505">
      <w:pPr>
        <w:ind w:firstLine="567"/>
      </w:pPr>
      <w:r>
        <w:t>5.1. Муниципальный служащий должен способствовать установлению в коллективе деловых и товарищеских взаимоотношений.</w:t>
      </w:r>
    </w:p>
    <w:p w:rsidR="0077085E" w:rsidRDefault="0077085E" w:rsidP="00B84505">
      <w:pPr>
        <w:ind w:firstLine="567"/>
      </w:pPr>
      <w:r>
        <w:t>5.2. Муниципальный служащий, наделенный большими по сравнению со своими коллегами полномочиями, должен с пониманием относиться к коллегам, имеющим собственное профессиональное суждение.</w:t>
      </w:r>
    </w:p>
    <w:p w:rsidR="0077085E" w:rsidRDefault="0077085E" w:rsidP="00B84505">
      <w:pPr>
        <w:ind w:firstLine="567"/>
      </w:pPr>
      <w:r>
        <w:t>5.3. Муниципальный служащий, наделенный организационно - распорядительными полномочиями по отношению к своим коллегам, должен быть для них образцом профессионализма, безупречной репутации, примером доброжелательности и внимательности к окружающим, способствовать формированию в коллективе благоприятного для эффективной работы морально-психологического климата, принимать меры по предотвращению и урегулированию конфликта интересов.</w:t>
      </w:r>
    </w:p>
    <w:p w:rsidR="0077085E" w:rsidRDefault="0077085E" w:rsidP="00B84505">
      <w:pPr>
        <w:ind w:firstLine="567"/>
      </w:pPr>
      <w:r>
        <w:t>5.4. В своей деятельности муниципальный служащий не должен допускать дискриминацию коллег по половым, расовым, национальным, религиозным, возрастным, политическим и иным признакам и обязан руководствоваться исключительно профессиональными критериями.</w:t>
      </w:r>
    </w:p>
    <w:p w:rsidR="0077085E" w:rsidRDefault="0077085E" w:rsidP="00B84505">
      <w:pPr>
        <w:ind w:firstLine="567"/>
      </w:pPr>
      <w:r>
        <w:t>5.5. Муниципальному служащему следует избегать демонстрации религиозной и политической символики в том случае, если это может оскорбить чувства его коллег и (или) иных граждан.</w:t>
      </w:r>
    </w:p>
    <w:p w:rsidR="0077085E" w:rsidRDefault="0077085E" w:rsidP="0077085E">
      <w:pPr>
        <w:ind w:firstLine="709"/>
      </w:pPr>
    </w:p>
    <w:p w:rsidR="0077085E" w:rsidRDefault="00B84505" w:rsidP="00B84505">
      <w:pPr>
        <w:ind w:firstLine="0"/>
        <w:jc w:val="center"/>
        <w:rPr>
          <w:bCs/>
        </w:rPr>
      </w:pPr>
      <w:r>
        <w:rPr>
          <w:bCs/>
        </w:rPr>
        <w:t xml:space="preserve">6. </w:t>
      </w:r>
      <w:r w:rsidR="0077085E">
        <w:rPr>
          <w:bCs/>
        </w:rPr>
        <w:t>Правила этики поведения муниципального служащего с общественностью</w:t>
      </w:r>
    </w:p>
    <w:p w:rsidR="0077085E" w:rsidRDefault="0077085E" w:rsidP="00B84505">
      <w:pPr>
        <w:ind w:firstLine="0"/>
        <w:jc w:val="center"/>
        <w:rPr>
          <w:bCs/>
        </w:rPr>
      </w:pPr>
    </w:p>
    <w:p w:rsidR="0077085E" w:rsidRDefault="0077085E" w:rsidP="00B84505">
      <w:pPr>
        <w:ind w:firstLine="567"/>
      </w:pPr>
      <w:r>
        <w:t>6.1. Для информирования общественности о своей деятельности муниципальный служащий осуществляет связь с общественными объединениями, со средствами массовой информации и с гражданами в порядке, установленном действующими нормативными правовыми актами.</w:t>
      </w:r>
    </w:p>
    <w:p w:rsidR="0077085E" w:rsidRDefault="0077085E" w:rsidP="00B84505">
      <w:pPr>
        <w:ind w:firstLine="567"/>
      </w:pPr>
      <w:r>
        <w:t>6.2. Муниципальный служащий должен воздерживаться от публичных высказываний, суждений и оценок в отношении деятельности органа местного самоуправления, его руководителей, если это не входит в его служебные обязанности.</w:t>
      </w:r>
    </w:p>
    <w:p w:rsidR="0077085E" w:rsidRDefault="0077085E" w:rsidP="00B84505">
      <w:pPr>
        <w:ind w:firstLine="567"/>
      </w:pPr>
      <w:r>
        <w:t>В процессе общения с общественными организациями, средствами массовой информации, гражданами муниципальный служащий не должен:</w:t>
      </w:r>
    </w:p>
    <w:p w:rsidR="0077085E" w:rsidRDefault="0077085E" w:rsidP="00B84505">
      <w:pPr>
        <w:ind w:firstLine="567"/>
      </w:pPr>
      <w:r>
        <w:t>наносить ущерб репутации должностных лиц и граждан;</w:t>
      </w:r>
    </w:p>
    <w:p w:rsidR="0077085E" w:rsidRDefault="0077085E" w:rsidP="00B84505">
      <w:pPr>
        <w:ind w:firstLine="567"/>
      </w:pPr>
      <w:r>
        <w:t>рекламировать свои собственные достижения и полученные результаты;</w:t>
      </w:r>
    </w:p>
    <w:p w:rsidR="0077085E" w:rsidRDefault="0077085E" w:rsidP="00B84505">
      <w:pPr>
        <w:ind w:firstLine="567"/>
      </w:pPr>
      <w:r>
        <w:lastRenderedPageBreak/>
        <w:t>пренебрежительно отзываться о работе коллег по служебной деятельности;</w:t>
      </w:r>
    </w:p>
    <w:p w:rsidR="0077085E" w:rsidRDefault="0077085E" w:rsidP="00B84505">
      <w:pPr>
        <w:ind w:firstLine="567"/>
      </w:pPr>
      <w:r>
        <w:t>использовать в личных целях преимущества своего служебного статуса.</w:t>
      </w:r>
    </w:p>
    <w:p w:rsidR="0077085E" w:rsidRDefault="0077085E" w:rsidP="00B84505">
      <w:pPr>
        <w:ind w:firstLine="0"/>
        <w:jc w:val="center"/>
        <w:rPr>
          <w:bCs/>
        </w:rPr>
      </w:pPr>
      <w:r>
        <w:rPr>
          <w:bCs/>
        </w:rPr>
        <w:t>7. Этические конфликты</w:t>
      </w:r>
    </w:p>
    <w:p w:rsidR="0077085E" w:rsidRDefault="0077085E" w:rsidP="00B84505">
      <w:pPr>
        <w:ind w:firstLine="0"/>
        <w:jc w:val="center"/>
        <w:rPr>
          <w:bCs/>
        </w:rPr>
      </w:pPr>
    </w:p>
    <w:p w:rsidR="0077085E" w:rsidRDefault="0077085E" w:rsidP="00B84505">
      <w:pPr>
        <w:ind w:firstLine="567"/>
      </w:pPr>
      <w:r>
        <w:t>7.1. Этический конфликт представляет собой ситуацию, при которой возникает противоречие между нормами служебной этики и обстоятельствами, сложившимися в процессе служебной деятельности.</w:t>
      </w:r>
    </w:p>
    <w:p w:rsidR="0077085E" w:rsidRDefault="0077085E" w:rsidP="00B84505">
      <w:pPr>
        <w:ind w:firstLine="567"/>
      </w:pPr>
      <w:r>
        <w:t>7.2. Муниципальный служащий в ходе осуществления своей профессиональной служебной деятельности может столкнуться с этическими конфликтами, вызванными:</w:t>
      </w:r>
    </w:p>
    <w:p w:rsidR="0077085E" w:rsidRDefault="0077085E" w:rsidP="00B84505">
      <w:pPr>
        <w:ind w:firstLine="567"/>
      </w:pPr>
      <w:r>
        <w:t>7.2.1. Реальным или потенциальным столкновением интересов третьих лиц, направленных на то, чтобы муниципальный служащий действовал в противоречии со своими должностными обязанностями, путем воздействия с помощью угроз, слухов, шантажа и других форм, способных привести к причинению вреда законным интересам граждан, организаций, либо авторитету органов местного самоуправления.</w:t>
      </w:r>
    </w:p>
    <w:p w:rsidR="0077085E" w:rsidRDefault="0077085E" w:rsidP="00B84505">
      <w:pPr>
        <w:ind w:firstLine="567"/>
      </w:pPr>
      <w:r>
        <w:t>7.2.2. Неправомерным давлением со стороны руководства.</w:t>
      </w:r>
    </w:p>
    <w:p w:rsidR="0077085E" w:rsidRDefault="0077085E" w:rsidP="00B84505">
      <w:pPr>
        <w:ind w:firstLine="567"/>
      </w:pPr>
      <w:r>
        <w:t>7.2.3. Отношениями семейного или личного характера, используемыми для воздействия на его профессиональную служебную деятельность.</w:t>
      </w:r>
    </w:p>
    <w:p w:rsidR="0077085E" w:rsidRDefault="0077085E" w:rsidP="00B84505">
      <w:pPr>
        <w:ind w:firstLine="567"/>
      </w:pPr>
      <w:r>
        <w:t>7.3. Муниципальный служащий обязан сделать все возможное, чтобы избежать конфликтных ситуаций, способных нанести ущерб его репутации и (или) авторитету органов местного самоуправления.</w:t>
      </w:r>
    </w:p>
    <w:p w:rsidR="0077085E" w:rsidRDefault="0077085E" w:rsidP="00B84505">
      <w:pPr>
        <w:ind w:firstLine="567"/>
      </w:pPr>
      <w:r>
        <w:t>7.4. Муниципальный служащий не должен использовать свой официальный статус в интересах третьей стороны.</w:t>
      </w:r>
    </w:p>
    <w:p w:rsidR="0077085E" w:rsidRDefault="0077085E" w:rsidP="00B84505">
      <w:pPr>
        <w:ind w:firstLine="567"/>
      </w:pPr>
      <w:r>
        <w:t>7.5. В случае, если муниципальному служащему не удалось избежать конфликтной ситуации, необходимо:</w:t>
      </w:r>
    </w:p>
    <w:p w:rsidR="0077085E" w:rsidRDefault="0077085E" w:rsidP="00B84505">
      <w:pPr>
        <w:ind w:firstLine="567"/>
      </w:pPr>
      <w:r>
        <w:t>7.5.1. Обсудить проблему конфликта с непосредственным руководителем.</w:t>
      </w:r>
    </w:p>
    <w:p w:rsidR="0077085E" w:rsidRDefault="0077085E" w:rsidP="00B84505">
      <w:pPr>
        <w:ind w:firstLine="567"/>
      </w:pPr>
      <w:r>
        <w:t>7.5.2. Если непосредственный руководитель не может разрешить проблему или оказывается сам непосредственно вовлечен в нее, муниципальному служащему следует, уведомив об этом своего непосредственного руководителя, обратиться к руководителю более высокого уровня.</w:t>
      </w:r>
    </w:p>
    <w:p w:rsidR="0077085E" w:rsidRDefault="0077085E" w:rsidP="00B84505">
      <w:pPr>
        <w:ind w:firstLine="567"/>
      </w:pPr>
      <w:r>
        <w:t>7.5.3. Если предшествующие шаги не привели к желаемому результату, муниципальному служащему необходимо обратиться в комиссию по соблюдению требований к служебному поведению и урегулированию конфликта интересов на муниципальной службе в администрации города Нижнего Новгорода.</w:t>
      </w:r>
    </w:p>
    <w:p w:rsidR="0077085E" w:rsidRDefault="0077085E" w:rsidP="0077085E">
      <w:pPr>
        <w:ind w:firstLine="709"/>
      </w:pPr>
    </w:p>
    <w:p w:rsidR="00AA3D44" w:rsidRPr="00AA3D44" w:rsidRDefault="00AA3D44" w:rsidP="00AA3D44">
      <w:pPr>
        <w:ind w:firstLine="567"/>
        <w:jc w:val="center"/>
        <w:rPr>
          <w:bCs/>
        </w:rPr>
      </w:pPr>
      <w:r w:rsidRPr="00AA3D44">
        <w:rPr>
          <w:bCs/>
        </w:rPr>
        <w:t>8. Конфликт ин</w:t>
      </w:r>
      <w:bookmarkStart w:id="0" w:name="_GoBack"/>
      <w:bookmarkEnd w:id="0"/>
      <w:r w:rsidRPr="00AA3D44">
        <w:rPr>
          <w:bCs/>
        </w:rPr>
        <w:t>тересов и его предупреждение</w:t>
      </w:r>
    </w:p>
    <w:p w:rsidR="00AA3D44" w:rsidRPr="00AA3D44" w:rsidRDefault="00AA3D44" w:rsidP="00AA3D44">
      <w:pPr>
        <w:ind w:firstLine="567"/>
        <w:rPr>
          <w:bCs/>
        </w:rPr>
      </w:pPr>
      <w:r w:rsidRPr="00AA3D44">
        <w:rPr>
          <w:bCs/>
        </w:rPr>
        <w:t>8.1. Муниципальный служащий обязан принимать меры по недопущению любой возможности возникновения конфликта интересов.</w:t>
      </w:r>
    </w:p>
    <w:p w:rsidR="00AA3D44" w:rsidRPr="00AA3D44" w:rsidRDefault="00AA3D44" w:rsidP="00AA3D44">
      <w:pPr>
        <w:ind w:firstLine="567"/>
        <w:rPr>
          <w:bCs/>
        </w:rPr>
      </w:pPr>
      <w:r w:rsidRPr="00AA3D44">
        <w:rPr>
          <w:bCs/>
        </w:rPr>
        <w:t>8.2. Под конфликтом интересов понимается ситуация, при которой личная заинтересованность (прямая или косвенная) муниципального служащего влияет или может повлиять на надлежащее, объективное и беспристрастное исполнение им должностных обязанностей.</w:t>
      </w:r>
    </w:p>
    <w:p w:rsidR="00AA3D44" w:rsidRPr="00AA3D44" w:rsidRDefault="00AA3D44" w:rsidP="00AA3D44">
      <w:pPr>
        <w:ind w:firstLine="567"/>
        <w:rPr>
          <w:bCs/>
        </w:rPr>
      </w:pPr>
      <w:r w:rsidRPr="00AA3D44">
        <w:rPr>
          <w:bCs/>
        </w:rPr>
        <w:t xml:space="preserve">8.3.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муниципальным служащим и (или) состоящими с ним в близком </w:t>
      </w:r>
      <w:r w:rsidRPr="00AA3D44">
        <w:rPr>
          <w:bCs/>
        </w:rPr>
        <w:lastRenderedPageBreak/>
        <w:t>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муниципальный служащий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AA3D44" w:rsidRPr="00AA3D44" w:rsidRDefault="00AA3D44" w:rsidP="00AA3D44">
      <w:pPr>
        <w:ind w:firstLine="567"/>
        <w:rPr>
          <w:bCs/>
        </w:rPr>
      </w:pPr>
      <w:r w:rsidRPr="00AA3D44">
        <w:rPr>
          <w:bCs/>
        </w:rPr>
        <w:t>8.4. В случае возникновения личной заинтересованности при исполнении должностных обязанностей, которая приводит или может привести к конфликту интересов, муниципальный служащий обязан уведомить об этом представителя нанимателя (работодателя) в порядке, предусмотренном постановлением администрации города Нижнего Новгорода от 15.03.2016 № 571 «О порядке сообщения лицами, замещающими должности муниципальной службы в администрации города Нижнего Новгорода, о возникновении личной заинтересованности при исполнении должностных обязанностей, которая приводит или может привести к конфликту интересов, и внесении изменений в отдельные правовые акты администрации города Нижнего Новгорода». Дополнительно муниципальному служащему рекомендуется в устной форме уведомить о возникновении личной заинтересованности, которая приводит или может привести к конфликту интересов, непосредственного руководителя.</w:t>
      </w:r>
    </w:p>
    <w:p w:rsidR="0077085E" w:rsidRDefault="00AA3D44" w:rsidP="00AA3D44">
      <w:pPr>
        <w:ind w:firstLine="567"/>
      </w:pPr>
      <w:r w:rsidRPr="00AA3D44">
        <w:rPr>
          <w:bCs/>
        </w:rPr>
        <w:t>8.5. Муниципальный служащий обязан избегать конфликта интересов и во внеслужебной деятельности. Внеслужебная деятельность муниципального служащего, выполнение им иной оплачиваемой работы, а также его поведение не должны вызывать сомнений в его порядочности и честности, негативно сказываться на деятельности или репутации органа местного самоуправления.</w:t>
      </w:r>
    </w:p>
    <w:p w:rsidR="0077085E" w:rsidRDefault="0077085E" w:rsidP="0077085E">
      <w:pPr>
        <w:ind w:firstLine="709"/>
      </w:pPr>
    </w:p>
    <w:p w:rsidR="0077085E" w:rsidRDefault="0077085E" w:rsidP="00B84505">
      <w:pPr>
        <w:ind w:firstLine="0"/>
        <w:jc w:val="center"/>
        <w:rPr>
          <w:bCs/>
        </w:rPr>
      </w:pPr>
      <w:r>
        <w:rPr>
          <w:bCs/>
        </w:rPr>
        <w:t>9. Коррупционно опасное поведение</w:t>
      </w:r>
    </w:p>
    <w:p w:rsidR="0077085E" w:rsidRDefault="0077085E" w:rsidP="00B84505">
      <w:pPr>
        <w:ind w:firstLine="0"/>
        <w:jc w:val="center"/>
        <w:rPr>
          <w:bCs/>
        </w:rPr>
      </w:pPr>
    </w:p>
    <w:p w:rsidR="0077085E" w:rsidRDefault="0077085E" w:rsidP="00B84505">
      <w:pPr>
        <w:ind w:firstLine="567"/>
      </w:pPr>
      <w:r>
        <w:t xml:space="preserve">9.1. Ситуации, создающие возможность нарушения установленных для муниципального служащего запретов и ограничений, признаются коррупционно опасными. </w:t>
      </w:r>
    </w:p>
    <w:p w:rsidR="0077085E" w:rsidRDefault="0077085E" w:rsidP="00B84505">
      <w:pPr>
        <w:ind w:firstLine="567"/>
      </w:pPr>
      <w:r>
        <w:t xml:space="preserve">9.2. Коррупционно опасной является любая ситуация, создающая и содержащая конфликт интересов. </w:t>
      </w:r>
    </w:p>
    <w:p w:rsidR="0077085E" w:rsidRDefault="0077085E" w:rsidP="00B84505">
      <w:pPr>
        <w:ind w:firstLine="567"/>
      </w:pPr>
      <w:r>
        <w:t>Антикоррупционное поведение - предотвращение и преодоление коррупционно опасных ситуаций - является обязанностью муниципального служащего.</w:t>
      </w:r>
    </w:p>
    <w:p w:rsidR="0077085E" w:rsidRDefault="0077085E" w:rsidP="00B84505">
      <w:pPr>
        <w:ind w:firstLine="567"/>
      </w:pPr>
      <w:r>
        <w:t>9.3. В ходе своей служебной деятельности муниципальный служащий не может давать никаких личных обещаний, которые расходились бы с должностными обязанностями, игнорировали бы служебные процедуры и нормы.</w:t>
      </w:r>
    </w:p>
    <w:p w:rsidR="0077085E" w:rsidRDefault="0077085E" w:rsidP="00B84505">
      <w:pPr>
        <w:ind w:firstLine="567"/>
      </w:pPr>
      <w:r>
        <w:t>Муниципальный служащий не должен давать никакого повода и основания для попытки вручения подарка или другого вида вознаграждения.</w:t>
      </w:r>
    </w:p>
    <w:p w:rsidR="0077085E" w:rsidRDefault="0077085E" w:rsidP="00B84505">
      <w:pPr>
        <w:ind w:firstLine="567"/>
      </w:pPr>
      <w:r>
        <w:t>9.4. Муниципальному служащему запрещается получать в связи с</w:t>
      </w:r>
      <w:r w:rsidR="00D92E96">
        <w:t xml:space="preserve"> должностным положением или в связи с</w:t>
      </w:r>
      <w:r>
        <w:t xml:space="preserve"> исполнением должностных обязанностей вознаграждения от физических и юридических лиц (подарки, денежное вознаграждение, ссуды, услуги</w:t>
      </w:r>
      <w:r w:rsidR="00D92E96">
        <w:t>, оплату развлечений, отдыха, транспортных расходов</w:t>
      </w:r>
      <w:r>
        <w:t xml:space="preserve"> и иные вознаграждения).</w:t>
      </w:r>
    </w:p>
    <w:p w:rsidR="0077085E" w:rsidRDefault="0077085E" w:rsidP="00B84505">
      <w:pPr>
        <w:ind w:firstLine="567"/>
      </w:pPr>
      <w:r>
        <w:t xml:space="preserve">Подарки, полученные муниципальным служащим в связи с протокольными мероприятиями, служебными командировками и  другими официальными мероприятиями, признаются муниципальной собственностью и передаются муниципальным </w:t>
      </w:r>
      <w:r>
        <w:lastRenderedPageBreak/>
        <w:t>служащим по акту в администрацию города Нижнего Новгорода, за исключением случаев, установленных законодательством Российской Федерации.</w:t>
      </w:r>
    </w:p>
    <w:p w:rsidR="0077085E" w:rsidRDefault="0077085E" w:rsidP="00B84505">
      <w:pPr>
        <w:ind w:firstLine="567"/>
      </w:pPr>
      <w:r>
        <w:t>9.5. Муниципальный служащий должен быть готов объяснить источники своих крупных покупок и затрат. Этическое содержание обязанности муниципального служащего, замещающего должность муниципальной службы, предусмотренную специальным перечнем - представлять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- заключается в том, что личные доходы муниципального служащего и членов его семьи не могут составлять тайны. Вместе с тем эта информация имеет статус конфиденциальной.</w:t>
      </w:r>
    </w:p>
    <w:p w:rsidR="0077085E" w:rsidRDefault="0077085E" w:rsidP="00B84505">
      <w:pPr>
        <w:ind w:firstLine="567"/>
      </w:pPr>
      <w:r>
        <w:t>9.6. Муниципальный служащий обязан осуждать коррупцию в любых ее проявлениях. Обязанностью муниципального служащего является уведомление представителя нанимателя (работодателя), органов прокуратуры или других государственных органов о фактах обращения к нему каких-либо лиц в целях склонения его к совершению коррупционных правонарушений, о фактах совершения другими муниципальными служащими коррупционных нарушений, непредоставления сведений либо предоставления заведомо недостоверных или неполных сведений о доходах, об имуществе и обязательствах имущественного характера.</w:t>
      </w:r>
    </w:p>
    <w:p w:rsidR="0077085E" w:rsidRDefault="0077085E" w:rsidP="0077085E">
      <w:pPr>
        <w:ind w:firstLine="709"/>
      </w:pPr>
    </w:p>
    <w:p w:rsidR="0077085E" w:rsidRDefault="0077085E" w:rsidP="00B84505">
      <w:pPr>
        <w:ind w:firstLine="0"/>
        <w:jc w:val="center"/>
        <w:rPr>
          <w:szCs w:val="28"/>
        </w:rPr>
      </w:pPr>
      <w:r>
        <w:rPr>
          <w:szCs w:val="28"/>
        </w:rPr>
        <w:t>10. Коррупционно опасное поведение руководителя</w:t>
      </w:r>
    </w:p>
    <w:p w:rsidR="0077085E" w:rsidRDefault="0077085E" w:rsidP="00B84505">
      <w:pPr>
        <w:ind w:firstLine="0"/>
        <w:jc w:val="center"/>
        <w:rPr>
          <w:szCs w:val="28"/>
        </w:rPr>
      </w:pPr>
    </w:p>
    <w:p w:rsidR="0077085E" w:rsidRDefault="0077085E" w:rsidP="00B84505">
      <w:pPr>
        <w:ind w:firstLine="567"/>
        <w:rPr>
          <w:szCs w:val="28"/>
        </w:rPr>
      </w:pPr>
      <w:r>
        <w:rPr>
          <w:szCs w:val="28"/>
        </w:rPr>
        <w:t xml:space="preserve">10.1. Коррупционно опасное поведение руководителя является видом аморального поведения, дискредитирующим администрацию города Нижнего Новгорода. </w:t>
      </w:r>
    </w:p>
    <w:p w:rsidR="0077085E" w:rsidRDefault="0077085E" w:rsidP="00B84505">
      <w:pPr>
        <w:ind w:firstLine="567"/>
        <w:rPr>
          <w:szCs w:val="28"/>
        </w:rPr>
      </w:pPr>
      <w:r>
        <w:rPr>
          <w:szCs w:val="28"/>
        </w:rPr>
        <w:t>10.2. Видами коррупционно опасного поведения руководителя являются: протекционизм, ф</w:t>
      </w:r>
      <w:r w:rsidR="000301AC">
        <w:rPr>
          <w:szCs w:val="28"/>
        </w:rPr>
        <w:t>аворитизм, непотизм (кумовство):</w:t>
      </w:r>
    </w:p>
    <w:p w:rsidR="0077085E" w:rsidRDefault="0077085E" w:rsidP="00B84505">
      <w:pPr>
        <w:ind w:firstLine="567"/>
        <w:rPr>
          <w:szCs w:val="28"/>
        </w:rPr>
      </w:pPr>
      <w:r>
        <w:rPr>
          <w:szCs w:val="28"/>
        </w:rPr>
        <w:t>10.2.1. Протекционизм представляет собой систему покровительства, карьерного выдвижения, предоставления преимуществ по признакам родства, землячества, личной преданности, приятельских отношений с целью получения корыстной или иной личной выгоды.</w:t>
      </w:r>
    </w:p>
    <w:p w:rsidR="0077085E" w:rsidRDefault="0077085E" w:rsidP="00B84505">
      <w:pPr>
        <w:ind w:firstLine="567"/>
        <w:rPr>
          <w:szCs w:val="28"/>
        </w:rPr>
      </w:pPr>
      <w:r>
        <w:rPr>
          <w:szCs w:val="28"/>
        </w:rPr>
        <w:t>10.2.2. Фаворитизм выражается в приближении к себе лиц, пользующихся благосклонностью руководителя; делегировании им тех или иных полномочий, не соответствующих статусу; незаслуженном выдвижении их по службе и поощрении, награждении; необоснованном предоставлении им доступа к материальным и нематериальным ресурсам.</w:t>
      </w:r>
    </w:p>
    <w:p w:rsidR="0077085E" w:rsidRDefault="0077085E" w:rsidP="00B84505">
      <w:pPr>
        <w:ind w:firstLine="567"/>
        <w:rPr>
          <w:szCs w:val="28"/>
        </w:rPr>
      </w:pPr>
      <w:r>
        <w:rPr>
          <w:szCs w:val="28"/>
        </w:rPr>
        <w:t>10.2.3. Непотизм (кумовство) является покровительством руководителя своим родственникам и близким людям, при котором выдвижение и назначение на должности в администрации города Нижнего Новгорода, подведомственных учреждениях производятся по признакам родовой принадлежности, личной преданности руководителю, а также религиозной, кастовой принадлежности.</w:t>
      </w:r>
    </w:p>
    <w:p w:rsidR="0077085E" w:rsidRDefault="0077085E" w:rsidP="00B84505">
      <w:pPr>
        <w:ind w:firstLine="567"/>
        <w:rPr>
          <w:szCs w:val="28"/>
        </w:rPr>
      </w:pPr>
      <w:r>
        <w:rPr>
          <w:szCs w:val="28"/>
        </w:rPr>
        <w:t>10.3. Протекционизм, фаворитизм, непотизм при подборе, расстановке, обучении, воспитании кадров, как и иное злоупотребление служебным положением со стороны руководителя, несовместимы с принципами и нормами профессиональной этики.</w:t>
      </w:r>
    </w:p>
    <w:p w:rsidR="0077085E" w:rsidRDefault="0077085E" w:rsidP="00B84505">
      <w:pPr>
        <w:ind w:firstLine="567"/>
        <w:rPr>
          <w:szCs w:val="28"/>
        </w:rPr>
      </w:pPr>
      <w:r>
        <w:rPr>
          <w:szCs w:val="28"/>
        </w:rPr>
        <w:t>10.4. Профилактика коррупционно опасного поведения руководителя заключается в:</w:t>
      </w:r>
    </w:p>
    <w:p w:rsidR="0077085E" w:rsidRDefault="0077085E" w:rsidP="00B84505">
      <w:pPr>
        <w:ind w:firstLine="567"/>
        <w:rPr>
          <w:szCs w:val="28"/>
        </w:rPr>
      </w:pPr>
      <w:r>
        <w:rPr>
          <w:szCs w:val="28"/>
        </w:rPr>
        <w:lastRenderedPageBreak/>
        <w:t xml:space="preserve">глубоком и всестороннем изучении морально-психологических и деловых качеств кандидатов для назначения на должности руководителей, учете соблюдения ими профессионально-этических правил и норм по прежнему месту службы; </w:t>
      </w:r>
    </w:p>
    <w:p w:rsidR="0077085E" w:rsidRDefault="0077085E" w:rsidP="00B84505">
      <w:pPr>
        <w:ind w:firstLine="567"/>
        <w:rPr>
          <w:szCs w:val="28"/>
        </w:rPr>
      </w:pPr>
      <w:r>
        <w:rPr>
          <w:szCs w:val="28"/>
        </w:rPr>
        <w:t xml:space="preserve">изучении руководителями всех уровней нравственных основ муниципальной службы, профессионально-этических правил и норм, выработке у них навыков антикоррупционного поведения; </w:t>
      </w:r>
    </w:p>
    <w:p w:rsidR="0077085E" w:rsidRDefault="0077085E" w:rsidP="00B84505">
      <w:pPr>
        <w:ind w:firstLine="567"/>
        <w:rPr>
          <w:szCs w:val="28"/>
        </w:rPr>
      </w:pPr>
      <w:r>
        <w:rPr>
          <w:szCs w:val="28"/>
        </w:rPr>
        <w:t xml:space="preserve">воспитании у руководителей личной ответственности за состояние служебной дисциплины, законности и антикоррупционной защиты подчиненных ему муниципальных служащих; </w:t>
      </w:r>
    </w:p>
    <w:p w:rsidR="0077085E" w:rsidRDefault="0077085E" w:rsidP="00B84505">
      <w:pPr>
        <w:ind w:firstLine="567"/>
        <w:rPr>
          <w:szCs w:val="28"/>
        </w:rPr>
      </w:pPr>
      <w:r>
        <w:rPr>
          <w:szCs w:val="28"/>
        </w:rPr>
        <w:t>предупреждении и своевременном разрешении ситуаций этических конфликтов, этической неопределенности, вызванных двойными моральными стандартами или двусмысленностью трактовки приказов, распоряжений.</w:t>
      </w:r>
    </w:p>
    <w:p w:rsidR="0077085E" w:rsidRDefault="0077085E" w:rsidP="0077085E">
      <w:pPr>
        <w:ind w:firstLine="709"/>
      </w:pPr>
    </w:p>
    <w:p w:rsidR="0077085E" w:rsidRDefault="0077085E" w:rsidP="00B84505">
      <w:pPr>
        <w:ind w:firstLine="0"/>
        <w:jc w:val="center"/>
        <w:rPr>
          <w:bCs/>
        </w:rPr>
      </w:pPr>
      <w:r>
        <w:rPr>
          <w:bCs/>
        </w:rPr>
        <w:t>11. Организация рабочего места</w:t>
      </w:r>
    </w:p>
    <w:p w:rsidR="0077085E" w:rsidRDefault="0077085E" w:rsidP="00B84505">
      <w:pPr>
        <w:ind w:firstLine="0"/>
        <w:jc w:val="center"/>
        <w:rPr>
          <w:bCs/>
        </w:rPr>
      </w:pPr>
    </w:p>
    <w:p w:rsidR="0077085E" w:rsidRDefault="0077085E" w:rsidP="00B84505">
      <w:pPr>
        <w:ind w:firstLine="567"/>
      </w:pPr>
      <w:r>
        <w:t>11.1. В рамках требований действующего законодательства муниципальный служащий имеет право:</w:t>
      </w:r>
    </w:p>
    <w:p w:rsidR="0077085E" w:rsidRDefault="0077085E" w:rsidP="00B84505">
      <w:pPr>
        <w:ind w:firstLine="567"/>
      </w:pPr>
      <w:r>
        <w:t>11.1.1. На обеспечение надлежащих организационно-технических условий, необходимых для исполнения должностных обязанностей.</w:t>
      </w:r>
    </w:p>
    <w:p w:rsidR="0077085E" w:rsidRDefault="0077085E" w:rsidP="00B84505">
      <w:pPr>
        <w:ind w:firstLine="567"/>
      </w:pPr>
      <w:r>
        <w:t>11.1.2. На исполнение действующих санитарных норм и правил при организации рабочего места.</w:t>
      </w:r>
    </w:p>
    <w:p w:rsidR="0077085E" w:rsidRDefault="0077085E" w:rsidP="00B84505">
      <w:pPr>
        <w:ind w:firstLine="567"/>
      </w:pPr>
      <w:r>
        <w:t>11.1.3. На охрану труда в соответствии с действующим законодательством.</w:t>
      </w:r>
    </w:p>
    <w:p w:rsidR="0077085E" w:rsidRDefault="0077085E" w:rsidP="00B84505">
      <w:pPr>
        <w:ind w:firstLine="567"/>
      </w:pPr>
      <w:r>
        <w:t>11.2. В целях поддержания порядка, деловой атмосферы в служебных помещениях муниципальный служащий обязан содержать свое рабочее место в надлежащем состоянии, не допускать беспорядка в рабочей документации.</w:t>
      </w:r>
    </w:p>
    <w:p w:rsidR="0077085E" w:rsidRDefault="0077085E" w:rsidP="00B84505">
      <w:pPr>
        <w:ind w:firstLine="567"/>
      </w:pPr>
      <w:r>
        <w:t>11.3. Документы, содержащие служебную информацию, персональные данные сотрудников органов местного самоуправления должны храниться в местах, недоступных для посторонних лиц.</w:t>
      </w:r>
    </w:p>
    <w:p w:rsidR="0077085E" w:rsidRDefault="0077085E" w:rsidP="00B84505">
      <w:pPr>
        <w:ind w:firstLine="0"/>
        <w:jc w:val="center"/>
      </w:pPr>
    </w:p>
    <w:p w:rsidR="0077085E" w:rsidRDefault="0077085E" w:rsidP="00B84505">
      <w:pPr>
        <w:ind w:firstLine="0"/>
        <w:jc w:val="center"/>
        <w:rPr>
          <w:bCs/>
        </w:rPr>
      </w:pPr>
      <w:r>
        <w:rPr>
          <w:bCs/>
        </w:rPr>
        <w:t>12. Внешний вид муниципального служащего</w:t>
      </w:r>
    </w:p>
    <w:p w:rsidR="0077085E" w:rsidRDefault="0077085E" w:rsidP="00B84505">
      <w:pPr>
        <w:ind w:firstLine="0"/>
        <w:jc w:val="center"/>
        <w:rPr>
          <w:bCs/>
        </w:rPr>
      </w:pPr>
    </w:p>
    <w:p w:rsidR="0077085E" w:rsidRDefault="0077085E" w:rsidP="00B84505">
      <w:pPr>
        <w:ind w:firstLine="567"/>
      </w:pPr>
      <w:r>
        <w:t>12.1.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77085E" w:rsidRDefault="0077085E" w:rsidP="00B84505">
      <w:pPr>
        <w:ind w:firstLine="567"/>
      </w:pPr>
      <w:r>
        <w:t>12.2. Соблюдение муниципальным служащим требований к внешнему виду является обязательным как на рабочем месте, так и при решении официальных вопросов за его пределами.</w:t>
      </w:r>
    </w:p>
    <w:p w:rsidR="0077085E" w:rsidRDefault="0077085E" w:rsidP="00B84505">
      <w:pPr>
        <w:ind w:firstLine="567"/>
      </w:pPr>
      <w:r>
        <w:t>12.3. Основными требованиями, предъявляемыми к одежде, являются чистота, удобство, строгость, элегантность, практичность и отсутствие экстравагантности. Цветовые решения должны соответствовать классическому деловому стилю, исключаются крупные яркие принты с изображением людей, животных и надписями.</w:t>
      </w:r>
    </w:p>
    <w:p w:rsidR="0077085E" w:rsidRDefault="0077085E" w:rsidP="00B84505">
      <w:pPr>
        <w:ind w:firstLine="567"/>
      </w:pPr>
      <w:r>
        <w:t>12.4. Не допускаются:</w:t>
      </w:r>
    </w:p>
    <w:p w:rsidR="0077085E" w:rsidRDefault="00B84505" w:rsidP="00B84505">
      <w:pPr>
        <w:ind w:firstLine="567"/>
      </w:pPr>
      <w:r>
        <w:t>12.4.1. О</w:t>
      </w:r>
      <w:r w:rsidR="0077085E">
        <w:t>дежда и обувь спортивного и пляжного стиля, в том числе шорты, шле</w:t>
      </w:r>
      <w:r>
        <w:t>панцы.</w:t>
      </w:r>
    </w:p>
    <w:p w:rsidR="0077085E" w:rsidRDefault="00B84505" w:rsidP="00B84505">
      <w:pPr>
        <w:ind w:firstLine="567"/>
      </w:pPr>
      <w:r>
        <w:lastRenderedPageBreak/>
        <w:t>12.4.2. Э</w:t>
      </w:r>
      <w:r w:rsidR="0077085E">
        <w:t>кстравагантная одежда с изобилием декоративных излишеств (блестки, стразы и т.д.), одежда из прозрачных тканей, одежда, открывающая область пуп</w:t>
      </w:r>
      <w:r>
        <w:t>ка.</w:t>
      </w:r>
    </w:p>
    <w:p w:rsidR="0077085E" w:rsidRDefault="00B84505" w:rsidP="00B84505">
      <w:pPr>
        <w:ind w:firstLine="567"/>
      </w:pPr>
      <w:r>
        <w:t>12.4.3. Н</w:t>
      </w:r>
      <w:r w:rsidR="0077085E">
        <w:t>ебрежная,</w:t>
      </w:r>
      <w:r>
        <w:t xml:space="preserve"> неглаженая и неопрятная одежда.</w:t>
      </w:r>
    </w:p>
    <w:p w:rsidR="0077085E" w:rsidRDefault="00B84505" w:rsidP="00B84505">
      <w:pPr>
        <w:ind w:firstLine="567"/>
      </w:pPr>
      <w:r>
        <w:t>12.4.4. Н</w:t>
      </w:r>
      <w:r w:rsidR="0077085E">
        <w:t>аличие пирсинга и тат</w:t>
      </w:r>
      <w:r>
        <w:t>уировок на открытых частях тела.</w:t>
      </w:r>
    </w:p>
    <w:p w:rsidR="0077085E" w:rsidRDefault="00B84505" w:rsidP="00B84505">
      <w:pPr>
        <w:ind w:firstLine="567"/>
      </w:pPr>
      <w:r>
        <w:t>12.4.5. Э</w:t>
      </w:r>
      <w:r w:rsidR="0077085E">
        <w:t>кстравагантные прически неестественных цветов, а также прически, содержащие элементы панк- и рок-культуры.</w:t>
      </w:r>
    </w:p>
    <w:p w:rsidR="0077085E" w:rsidRDefault="0077085E" w:rsidP="00B84505">
      <w:pPr>
        <w:ind w:firstLine="567"/>
      </w:pPr>
      <w:r>
        <w:t>12.5. В осенне-зимний период рекомендуется пользоваться сменной обувью.</w:t>
      </w:r>
    </w:p>
    <w:p w:rsidR="0077085E" w:rsidRDefault="0077085E" w:rsidP="00B84505">
      <w:pPr>
        <w:ind w:firstLine="567"/>
      </w:pPr>
      <w:r>
        <w:t>12.6. При выполнении служебных обязанностей в выходные и праздничные дни допустимо использовать повседневную одежду свободного покроя и более насыщенных цветов.</w:t>
      </w:r>
    </w:p>
    <w:p w:rsidR="0077085E" w:rsidRDefault="0077085E" w:rsidP="00B84505">
      <w:pPr>
        <w:ind w:firstLine="567"/>
      </w:pPr>
      <w:r>
        <w:t>12.7. Требования к внешнему виду мужчин:</w:t>
      </w:r>
    </w:p>
    <w:p w:rsidR="0077085E" w:rsidRDefault="0077085E" w:rsidP="00B84505">
      <w:pPr>
        <w:ind w:firstLine="567"/>
      </w:pPr>
      <w:r>
        <w:t>12.7.1. Предпочтителен деловой костюм классического покроя с рубашкой и галстуком.</w:t>
      </w:r>
    </w:p>
    <w:p w:rsidR="0077085E" w:rsidRDefault="0077085E" w:rsidP="00B84505">
      <w:pPr>
        <w:ind w:firstLine="567"/>
      </w:pPr>
      <w:r>
        <w:t>12.7.2. Летом допускаются рубашки с коротким рукавом без пиджака и галстука.</w:t>
      </w:r>
    </w:p>
    <w:p w:rsidR="0077085E" w:rsidRDefault="0077085E" w:rsidP="00B84505">
      <w:pPr>
        <w:ind w:firstLine="567"/>
      </w:pPr>
      <w:r>
        <w:t>12.7.3. В холодное время года вместо тканых рубашек можно использовать деловой трикотаж: тонкие водолазки, джемперы и т.п.</w:t>
      </w:r>
    </w:p>
    <w:p w:rsidR="0077085E" w:rsidRDefault="0077085E" w:rsidP="00B84505">
      <w:pPr>
        <w:ind w:firstLine="567"/>
      </w:pPr>
      <w:r>
        <w:t>12.7.4. При выборе обуви следует придерживаться закрытых классических моделей неярких цветов.</w:t>
      </w:r>
    </w:p>
    <w:p w:rsidR="0077085E" w:rsidRDefault="0077085E" w:rsidP="00B84505">
      <w:pPr>
        <w:ind w:firstLine="567"/>
      </w:pPr>
      <w:r>
        <w:t>12.7.5. Мужчина должен быть всегда гладко выбрит или иметь аккуратно подстриженные усы, бороду.</w:t>
      </w:r>
    </w:p>
    <w:p w:rsidR="0077085E" w:rsidRDefault="0077085E" w:rsidP="00B84505">
      <w:pPr>
        <w:ind w:firstLine="567"/>
      </w:pPr>
      <w:r>
        <w:t>12.8. Требования к внешнему виду женщин:</w:t>
      </w:r>
    </w:p>
    <w:p w:rsidR="0077085E" w:rsidRDefault="0077085E" w:rsidP="00B84505">
      <w:pPr>
        <w:ind w:firstLine="567"/>
      </w:pPr>
      <w:r>
        <w:t>12.8.1. Предпочтительны деловой костюм (возможно брючный), блузка, юбка или брюки классического покроя либо деловое платье.</w:t>
      </w:r>
    </w:p>
    <w:p w:rsidR="0077085E" w:rsidRDefault="0077085E" w:rsidP="00B84505">
      <w:pPr>
        <w:ind w:firstLine="567"/>
      </w:pPr>
      <w:r>
        <w:t>12.8.2. Неприемлемы мини-юбки, юбки и платья с высоким разрезом.</w:t>
      </w:r>
    </w:p>
    <w:p w:rsidR="0077085E" w:rsidRDefault="0077085E" w:rsidP="00B84505">
      <w:pPr>
        <w:ind w:firstLine="567"/>
      </w:pPr>
      <w:r>
        <w:t>12.8.3. Исключается одежда с глубоким декольте, открытой спиной, на тонких бретелях.</w:t>
      </w:r>
    </w:p>
    <w:p w:rsidR="0077085E" w:rsidRDefault="0077085E" w:rsidP="00B84505">
      <w:pPr>
        <w:ind w:firstLine="567"/>
      </w:pPr>
      <w:r>
        <w:t>12.8.4. В макияже необходимо придерживаться чувства меры. Рекомендуется использовать цвета, близкие к натуральным.</w:t>
      </w:r>
    </w:p>
    <w:p w:rsidR="0077085E" w:rsidRDefault="0077085E" w:rsidP="00B84505">
      <w:pPr>
        <w:ind w:firstLine="567"/>
      </w:pPr>
      <w:r>
        <w:t xml:space="preserve">12.8.5. При выборе украшений необходимо проявлять сдержанность и разумную умеренность. </w:t>
      </w:r>
    </w:p>
    <w:p w:rsidR="0077085E" w:rsidRDefault="0077085E" w:rsidP="00B84505">
      <w:pPr>
        <w:ind w:firstLine="567"/>
      </w:pPr>
      <w:r>
        <w:t>12.8.6. Цвет колготок и чулок не должен быть ярким. Не допускаются колготки «в сеточку».</w:t>
      </w:r>
    </w:p>
    <w:p w:rsidR="0077085E" w:rsidRDefault="0077085E" w:rsidP="00B84505">
      <w:pPr>
        <w:ind w:firstLine="567"/>
      </w:pPr>
      <w:r>
        <w:t>12.8.7. При выборе обуви следует придерживаться классических моделей.</w:t>
      </w:r>
    </w:p>
    <w:p w:rsidR="0077085E" w:rsidRDefault="0077085E" w:rsidP="00B84505">
      <w:pPr>
        <w:ind w:firstLine="709"/>
      </w:pPr>
    </w:p>
    <w:p w:rsidR="00B84505" w:rsidRDefault="0077085E" w:rsidP="00B84505">
      <w:pPr>
        <w:ind w:firstLine="0"/>
        <w:jc w:val="center"/>
        <w:rPr>
          <w:bCs/>
        </w:rPr>
      </w:pPr>
      <w:r>
        <w:rPr>
          <w:bCs/>
        </w:rPr>
        <w:t xml:space="preserve">13. Ответственность муниципальных служащих, наделенных организационно-распорядительными полномочиями по отношению к другим муниципальным </w:t>
      </w:r>
    </w:p>
    <w:p w:rsidR="0077085E" w:rsidRDefault="0077085E" w:rsidP="00B84505">
      <w:pPr>
        <w:ind w:firstLine="0"/>
        <w:jc w:val="center"/>
        <w:rPr>
          <w:bCs/>
        </w:rPr>
      </w:pPr>
      <w:r>
        <w:rPr>
          <w:bCs/>
        </w:rPr>
        <w:t>служащим</w:t>
      </w:r>
    </w:p>
    <w:p w:rsidR="0077085E" w:rsidRDefault="0077085E" w:rsidP="00B84505">
      <w:pPr>
        <w:ind w:firstLine="0"/>
        <w:jc w:val="center"/>
        <w:rPr>
          <w:bCs/>
        </w:rPr>
      </w:pPr>
    </w:p>
    <w:p w:rsidR="0077085E" w:rsidRDefault="0077085E" w:rsidP="00B84505">
      <w:pPr>
        <w:ind w:firstLine="567"/>
      </w:pPr>
      <w:r>
        <w:t>13.1. Муниципальный служащий, наделенный организационно-распорядительными полномочиями по отношению к другим муниципальным служащим, несет моральную ответственность за действия или бездействие подчиненных сотрудников, нарушающих правила служебного и этического поведения, если он не принял мер, чтобы не допустить таких действий или бездействия.</w:t>
      </w:r>
    </w:p>
    <w:p w:rsidR="0077085E" w:rsidRDefault="0077085E" w:rsidP="00B84505">
      <w:pPr>
        <w:ind w:firstLine="567"/>
      </w:pPr>
      <w:r>
        <w:t>13.2. Муниципальный служащий, наделенный организационно-распорядительными полномочиями по отношению к другим муниципальным слу</w:t>
      </w:r>
      <w:r>
        <w:lastRenderedPageBreak/>
        <w:t>жащим, должен принимать меры к тому, чтобы подчиненные сотрудники не допускали коррупционно опасного поведения, а именно:</w:t>
      </w:r>
    </w:p>
    <w:p w:rsidR="0077085E" w:rsidRDefault="0077085E" w:rsidP="00B84505">
      <w:pPr>
        <w:ind w:firstLine="567"/>
      </w:pPr>
      <w:r>
        <w:t>привлекать внимание к коррупционно опасным ситуациям;</w:t>
      </w:r>
    </w:p>
    <w:p w:rsidR="0077085E" w:rsidRDefault="0077085E" w:rsidP="00B84505">
      <w:pPr>
        <w:ind w:firstLine="567"/>
      </w:pPr>
      <w:r>
        <w:t>создавать условия их недопущения и преодоления;</w:t>
      </w:r>
    </w:p>
    <w:p w:rsidR="0077085E" w:rsidRDefault="0077085E" w:rsidP="00B84505">
      <w:pPr>
        <w:ind w:firstLine="567"/>
      </w:pPr>
      <w:r>
        <w:t>инициировать или принимать решение о проведении служебных проверок (в соответствии с компетенцией);</w:t>
      </w:r>
    </w:p>
    <w:p w:rsidR="0077085E" w:rsidRDefault="0077085E" w:rsidP="00B84505">
      <w:pPr>
        <w:ind w:firstLine="567"/>
      </w:pPr>
      <w:r>
        <w:t>инициировать или принимать решение о применении дисциплинарного взыскания (в соответствии с компетенцией);</w:t>
      </w:r>
    </w:p>
    <w:p w:rsidR="0077085E" w:rsidRDefault="0077085E" w:rsidP="00B84505">
      <w:pPr>
        <w:ind w:firstLine="567"/>
      </w:pPr>
      <w:r>
        <w:t>одобрять антикоррупционное поведение муниципальных служащих;</w:t>
      </w:r>
    </w:p>
    <w:p w:rsidR="0077085E" w:rsidRDefault="0077085E" w:rsidP="00B84505">
      <w:pPr>
        <w:ind w:firstLine="567"/>
      </w:pPr>
      <w:r>
        <w:t>своим личным поведением подавать пример честности, беспристрастности и справедливости;</w:t>
      </w:r>
    </w:p>
    <w:p w:rsidR="0077085E" w:rsidRDefault="0077085E" w:rsidP="00B84505">
      <w:pPr>
        <w:ind w:firstLine="567"/>
      </w:pPr>
      <w:r>
        <w:t>проводить соответствующую воспитательную работу, направленную на противодействие коррупции и профилактику коррупционно опасного поведения.</w:t>
      </w:r>
    </w:p>
    <w:p w:rsidR="0077085E" w:rsidRDefault="0077085E" w:rsidP="0077085E">
      <w:pPr>
        <w:ind w:firstLine="709"/>
      </w:pPr>
    </w:p>
    <w:p w:rsidR="0077085E" w:rsidRDefault="0077085E" w:rsidP="00B84505">
      <w:pPr>
        <w:ind w:firstLine="0"/>
        <w:jc w:val="center"/>
        <w:rPr>
          <w:bCs/>
        </w:rPr>
      </w:pPr>
      <w:r>
        <w:rPr>
          <w:bCs/>
        </w:rPr>
        <w:t>14. Ответственность за нарушение Кодекса</w:t>
      </w:r>
    </w:p>
    <w:p w:rsidR="0077085E" w:rsidRDefault="0077085E" w:rsidP="00B84505">
      <w:pPr>
        <w:ind w:firstLine="0"/>
        <w:jc w:val="center"/>
        <w:rPr>
          <w:bCs/>
        </w:rPr>
      </w:pPr>
    </w:p>
    <w:p w:rsidR="0077085E" w:rsidRDefault="0077085E" w:rsidP="00B84505">
      <w:pPr>
        <w:ind w:firstLine="567"/>
      </w:pPr>
      <w:r>
        <w:t>14.1. Муниципальный служащий обязан вести себя в соответствии с настоящим Кодексом, знакомиться с изменениями, вносимыми в него, и принимать необходимые меры для выполнения его требований.</w:t>
      </w:r>
    </w:p>
    <w:p w:rsidR="0077085E" w:rsidRDefault="0077085E" w:rsidP="00B84505">
      <w:pPr>
        <w:ind w:firstLine="567"/>
      </w:pPr>
      <w:r>
        <w:t>14.2. Анализ и оценка соблюдения норм служебной этики являются обязательными и учитываются при проведении аттестации, квалификационных экзаменов, назначении муниципального служащего на иную должность муниципальной службы, подготовке характеристики или рекомендации.</w:t>
      </w:r>
    </w:p>
    <w:p w:rsidR="0077085E" w:rsidRDefault="0077085E" w:rsidP="00B84505">
      <w:pPr>
        <w:ind w:firstLine="567"/>
      </w:pPr>
      <w:r>
        <w:t>14.3. Нарушение муниципальным служащим положений Кодекса подлежит моральному осуждению на заседаниях комиссий по соблюдению требований к служебному поведению и урегулированию конфликта интересов на муниципальной службе в администрации города Нижнего Новгорода, а в случаях, 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</w:p>
    <w:p w:rsidR="0077085E" w:rsidRDefault="0077085E" w:rsidP="00B84505">
      <w:pPr>
        <w:ind w:firstLine="567"/>
      </w:pPr>
    </w:p>
    <w:p w:rsidR="0077085E" w:rsidRDefault="0077085E" w:rsidP="0077085E">
      <w:pPr>
        <w:autoSpaceDE w:val="0"/>
        <w:autoSpaceDN w:val="0"/>
        <w:adjustRightInd w:val="0"/>
        <w:ind w:firstLine="709"/>
        <w:outlineLvl w:val="0"/>
        <w:rPr>
          <w:szCs w:val="28"/>
        </w:rPr>
      </w:pPr>
    </w:p>
    <w:p w:rsidR="0077085E" w:rsidRDefault="0077085E" w:rsidP="0077085E">
      <w:pPr>
        <w:autoSpaceDE w:val="0"/>
        <w:autoSpaceDN w:val="0"/>
        <w:adjustRightInd w:val="0"/>
        <w:ind w:firstLine="709"/>
        <w:outlineLvl w:val="0"/>
        <w:rPr>
          <w:szCs w:val="28"/>
        </w:rPr>
      </w:pPr>
    </w:p>
    <w:p w:rsidR="0077085E" w:rsidRDefault="0077085E" w:rsidP="0077085E">
      <w:pPr>
        <w:autoSpaceDE w:val="0"/>
        <w:autoSpaceDN w:val="0"/>
        <w:adjustRightInd w:val="0"/>
        <w:ind w:firstLine="709"/>
        <w:outlineLvl w:val="0"/>
        <w:rPr>
          <w:szCs w:val="28"/>
        </w:rPr>
      </w:pPr>
    </w:p>
    <w:p w:rsidR="0077085E" w:rsidRDefault="0077085E" w:rsidP="0077085E">
      <w:pPr>
        <w:autoSpaceDE w:val="0"/>
        <w:autoSpaceDN w:val="0"/>
        <w:adjustRightInd w:val="0"/>
        <w:ind w:firstLine="709"/>
        <w:outlineLvl w:val="0"/>
        <w:rPr>
          <w:szCs w:val="28"/>
        </w:rPr>
      </w:pPr>
    </w:p>
    <w:p w:rsidR="0077085E" w:rsidRDefault="0077085E" w:rsidP="00B84505">
      <w:pPr>
        <w:autoSpaceDE w:val="0"/>
        <w:autoSpaceDN w:val="0"/>
        <w:adjustRightInd w:val="0"/>
        <w:ind w:firstLine="709"/>
        <w:outlineLvl w:val="0"/>
        <w:rPr>
          <w:szCs w:val="28"/>
        </w:rPr>
      </w:pPr>
    </w:p>
    <w:sectPr w:rsidR="0077085E" w:rsidSect="00232A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4" w:code="9"/>
      <w:pgMar w:top="567" w:right="567" w:bottom="567" w:left="1134" w:header="289" w:footer="28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BDA" w:rsidRDefault="00D60BDA">
      <w:r>
        <w:separator/>
      </w:r>
    </w:p>
  </w:endnote>
  <w:endnote w:type="continuationSeparator" w:id="0">
    <w:p w:rsidR="00D60BDA" w:rsidRDefault="00D6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827" w:rsidRDefault="006A382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827" w:rsidRDefault="006A382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827" w:rsidRDefault="006A382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BDA" w:rsidRDefault="00D60BDA">
      <w:r>
        <w:separator/>
      </w:r>
    </w:p>
  </w:footnote>
  <w:footnote w:type="continuationSeparator" w:id="0">
    <w:p w:rsidR="00D60BDA" w:rsidRDefault="00D60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E2B" w:rsidRDefault="000D783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55E2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55E2B" w:rsidRDefault="00B55E2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3727038"/>
      <w:docPartObj>
        <w:docPartGallery w:val="Page Numbers (Top of Page)"/>
        <w:docPartUnique/>
      </w:docPartObj>
    </w:sdtPr>
    <w:sdtEndPr/>
    <w:sdtContent>
      <w:p w:rsidR="006A3827" w:rsidRDefault="000D783A" w:rsidP="006A3827">
        <w:pPr>
          <w:pStyle w:val="a8"/>
          <w:tabs>
            <w:tab w:val="clear" w:pos="4677"/>
            <w:tab w:val="center" w:pos="4111"/>
          </w:tabs>
          <w:ind w:hanging="142"/>
          <w:jc w:val="center"/>
        </w:pPr>
        <w:r>
          <w:fldChar w:fldCharType="begin"/>
        </w:r>
        <w:r w:rsidR="006A3827">
          <w:instrText>PAGE   \* MERGEFORMAT</w:instrText>
        </w:r>
        <w:r>
          <w:fldChar w:fldCharType="separate"/>
        </w:r>
        <w:r w:rsidR="00AA3D44">
          <w:rPr>
            <w:noProof/>
          </w:rPr>
          <w:t>10</w:t>
        </w:r>
        <w:r>
          <w:fldChar w:fldCharType="end"/>
        </w:r>
      </w:p>
    </w:sdtContent>
  </w:sdt>
  <w:p w:rsidR="00B55E2B" w:rsidRDefault="00B55E2B" w:rsidP="006A3827">
    <w:pPr>
      <w:pStyle w:val="a8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827" w:rsidRDefault="006A382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2" w15:restartNumberingAfterBreak="0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3" w15:restartNumberingAfterBreak="0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16"/>
  </w:num>
  <w:num w:numId="11">
    <w:abstractNumId w:val="3"/>
  </w:num>
  <w:num w:numId="12">
    <w:abstractNumId w:val="18"/>
  </w:num>
  <w:num w:numId="13">
    <w:abstractNumId w:val="12"/>
  </w:num>
  <w:num w:numId="14">
    <w:abstractNumId w:val="6"/>
  </w:num>
  <w:num w:numId="15">
    <w:abstractNumId w:val="13"/>
  </w:num>
  <w:num w:numId="16">
    <w:abstractNumId w:val="4"/>
  </w:num>
  <w:num w:numId="17">
    <w:abstractNumId w:val="14"/>
  </w:num>
  <w:num w:numId="18">
    <w:abstractNumId w:val="15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5E2B"/>
    <w:rsid w:val="000301AC"/>
    <w:rsid w:val="00080D05"/>
    <w:rsid w:val="000B6D03"/>
    <w:rsid w:val="000D783A"/>
    <w:rsid w:val="000D7B75"/>
    <w:rsid w:val="001152DF"/>
    <w:rsid w:val="00134972"/>
    <w:rsid w:val="0016728F"/>
    <w:rsid w:val="00232A99"/>
    <w:rsid w:val="00243D1E"/>
    <w:rsid w:val="00292A56"/>
    <w:rsid w:val="002C59A0"/>
    <w:rsid w:val="002C5E8C"/>
    <w:rsid w:val="0036339E"/>
    <w:rsid w:val="003709C0"/>
    <w:rsid w:val="003F5C75"/>
    <w:rsid w:val="00452233"/>
    <w:rsid w:val="00480780"/>
    <w:rsid w:val="004F17C5"/>
    <w:rsid w:val="00500712"/>
    <w:rsid w:val="00557B45"/>
    <w:rsid w:val="005622F7"/>
    <w:rsid w:val="005715A0"/>
    <w:rsid w:val="005D658E"/>
    <w:rsid w:val="006734A9"/>
    <w:rsid w:val="006744C0"/>
    <w:rsid w:val="00684760"/>
    <w:rsid w:val="006852A9"/>
    <w:rsid w:val="006A3827"/>
    <w:rsid w:val="00734927"/>
    <w:rsid w:val="00746DD0"/>
    <w:rsid w:val="0077085E"/>
    <w:rsid w:val="007C27D4"/>
    <w:rsid w:val="007D7E94"/>
    <w:rsid w:val="00820544"/>
    <w:rsid w:val="0082657B"/>
    <w:rsid w:val="0089415B"/>
    <w:rsid w:val="00895D72"/>
    <w:rsid w:val="008B0698"/>
    <w:rsid w:val="008B5A04"/>
    <w:rsid w:val="00900EE2"/>
    <w:rsid w:val="009540C4"/>
    <w:rsid w:val="00985959"/>
    <w:rsid w:val="00A50967"/>
    <w:rsid w:val="00A67F5D"/>
    <w:rsid w:val="00AA3D44"/>
    <w:rsid w:val="00AB2BD8"/>
    <w:rsid w:val="00AD39F9"/>
    <w:rsid w:val="00B1323A"/>
    <w:rsid w:val="00B55E2B"/>
    <w:rsid w:val="00B84505"/>
    <w:rsid w:val="00B876FC"/>
    <w:rsid w:val="00BC7FC1"/>
    <w:rsid w:val="00C06D9E"/>
    <w:rsid w:val="00CC443E"/>
    <w:rsid w:val="00D0542E"/>
    <w:rsid w:val="00D2125A"/>
    <w:rsid w:val="00D44884"/>
    <w:rsid w:val="00D60BDA"/>
    <w:rsid w:val="00D92E96"/>
    <w:rsid w:val="00DE7667"/>
    <w:rsid w:val="00E1426B"/>
    <w:rsid w:val="00E779CB"/>
    <w:rsid w:val="00EA0D5B"/>
    <w:rsid w:val="00EE1F4A"/>
    <w:rsid w:val="00F0129C"/>
    <w:rsid w:val="00F01825"/>
    <w:rsid w:val="00F4667E"/>
    <w:rsid w:val="00F80076"/>
    <w:rsid w:val="00F96725"/>
    <w:rsid w:val="00FB6B3D"/>
    <w:rsid w:val="00FC451D"/>
    <w:rsid w:val="00FE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E804D8"/>
  <w15:docId w15:val="{AC9BC501-ABCB-4116-9120-55D43ACE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D72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95D72"/>
    <w:pPr>
      <w:keepNext/>
      <w:ind w:firstLine="426"/>
      <w:outlineLvl w:val="0"/>
    </w:pPr>
  </w:style>
  <w:style w:type="paragraph" w:styleId="2">
    <w:name w:val="heading 2"/>
    <w:basedOn w:val="a"/>
    <w:next w:val="a"/>
    <w:qFormat/>
    <w:rsid w:val="00895D72"/>
    <w:pPr>
      <w:keepNext/>
      <w:outlineLvl w:val="1"/>
    </w:pPr>
  </w:style>
  <w:style w:type="paragraph" w:styleId="3">
    <w:name w:val="heading 3"/>
    <w:basedOn w:val="a"/>
    <w:next w:val="a"/>
    <w:qFormat/>
    <w:rsid w:val="00895D72"/>
    <w:pPr>
      <w:keepNext/>
      <w:outlineLvl w:val="2"/>
    </w:pPr>
  </w:style>
  <w:style w:type="paragraph" w:styleId="4">
    <w:name w:val="heading 4"/>
    <w:basedOn w:val="a"/>
    <w:next w:val="a"/>
    <w:qFormat/>
    <w:rsid w:val="00895D72"/>
    <w:pPr>
      <w:keepNext/>
      <w:ind w:firstLine="851"/>
      <w:outlineLvl w:val="3"/>
    </w:pPr>
  </w:style>
  <w:style w:type="paragraph" w:styleId="5">
    <w:name w:val="heading 5"/>
    <w:basedOn w:val="a"/>
    <w:next w:val="a"/>
    <w:qFormat/>
    <w:rsid w:val="00895D72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895D72"/>
    <w:pPr>
      <w:keepNext/>
      <w:jc w:val="center"/>
      <w:outlineLvl w:val="5"/>
    </w:pPr>
    <w:rPr>
      <w:b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95D72"/>
  </w:style>
  <w:style w:type="paragraph" w:styleId="a4">
    <w:name w:val="Body Text Indent"/>
    <w:basedOn w:val="a"/>
    <w:rsid w:val="00895D72"/>
    <w:pPr>
      <w:ind w:firstLine="567"/>
    </w:pPr>
  </w:style>
  <w:style w:type="paragraph" w:styleId="20">
    <w:name w:val="Body Text Indent 2"/>
    <w:basedOn w:val="a"/>
    <w:rsid w:val="00895D72"/>
    <w:pPr>
      <w:ind w:firstLine="851"/>
    </w:pPr>
  </w:style>
  <w:style w:type="paragraph" w:styleId="30">
    <w:name w:val="Body Text Indent 3"/>
    <w:basedOn w:val="a"/>
    <w:rsid w:val="00895D72"/>
    <w:pPr>
      <w:ind w:firstLine="851"/>
    </w:pPr>
    <w:rPr>
      <w:lang w:val="en-US"/>
    </w:rPr>
  </w:style>
  <w:style w:type="paragraph" w:styleId="a5">
    <w:name w:val="caption"/>
    <w:basedOn w:val="a"/>
    <w:next w:val="a"/>
    <w:qFormat/>
    <w:rsid w:val="00895D72"/>
    <w:pPr>
      <w:jc w:val="center"/>
    </w:pPr>
    <w:rPr>
      <w:b/>
      <w:sz w:val="32"/>
    </w:rPr>
  </w:style>
  <w:style w:type="paragraph" w:styleId="a6">
    <w:name w:val="Block Text"/>
    <w:basedOn w:val="a"/>
    <w:rsid w:val="00895D72"/>
    <w:pPr>
      <w:tabs>
        <w:tab w:val="left" w:pos="0"/>
        <w:tab w:val="left" w:pos="5245"/>
      </w:tabs>
      <w:ind w:left="142" w:right="3967"/>
    </w:pPr>
  </w:style>
  <w:style w:type="paragraph" w:styleId="a7">
    <w:name w:val="Balloon Text"/>
    <w:basedOn w:val="a"/>
    <w:semiHidden/>
    <w:rsid w:val="00895D72"/>
    <w:rPr>
      <w:rFonts w:ascii="Tahoma" w:hAnsi="Tahoma" w:cs="Tahoma"/>
      <w:sz w:val="16"/>
      <w:szCs w:val="16"/>
    </w:rPr>
  </w:style>
  <w:style w:type="paragraph" w:customStyle="1" w:styleId="HeadDoc">
    <w:name w:val="HeadDoc"/>
    <w:link w:val="HeadDoc0"/>
    <w:rsid w:val="00895D72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Datenum">
    <w:name w:val="Date_num"/>
    <w:basedOn w:val="a0"/>
    <w:rsid w:val="00895D72"/>
  </w:style>
  <w:style w:type="paragraph" w:styleId="a8">
    <w:name w:val="header"/>
    <w:basedOn w:val="a"/>
    <w:link w:val="a9"/>
    <w:uiPriority w:val="99"/>
    <w:rsid w:val="00895D7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95D72"/>
  </w:style>
  <w:style w:type="paragraph" w:styleId="ab">
    <w:name w:val="footer"/>
    <w:basedOn w:val="a"/>
    <w:rsid w:val="00895D72"/>
    <w:pPr>
      <w:tabs>
        <w:tab w:val="center" w:pos="4677"/>
        <w:tab w:val="right" w:pos="9355"/>
      </w:tabs>
    </w:pPr>
  </w:style>
  <w:style w:type="character" w:customStyle="1" w:styleId="HeadDoc0">
    <w:name w:val="HeadDoc Знак"/>
    <w:basedOn w:val="a0"/>
    <w:link w:val="HeadDoc"/>
    <w:locked/>
    <w:rsid w:val="00080D05"/>
    <w:rPr>
      <w:sz w:val="28"/>
    </w:rPr>
  </w:style>
  <w:style w:type="table" w:styleId="ac">
    <w:name w:val="Table Grid"/>
    <w:basedOn w:val="a1"/>
    <w:uiPriority w:val="39"/>
    <w:rsid w:val="00080D05"/>
    <w:pPr>
      <w:overflowPunct w:val="0"/>
      <w:autoSpaceDE w:val="0"/>
      <w:autoSpaceDN w:val="0"/>
      <w:adjustRightInd w:val="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datenum">
    <w:name w:val="pt-datenum"/>
    <w:basedOn w:val="a0"/>
    <w:rsid w:val="00080D05"/>
  </w:style>
  <w:style w:type="character" w:customStyle="1" w:styleId="pt-a0-000013">
    <w:name w:val="pt-a0-000013"/>
    <w:basedOn w:val="a0"/>
    <w:rsid w:val="00080D05"/>
  </w:style>
  <w:style w:type="character" w:customStyle="1" w:styleId="a9">
    <w:name w:val="Верхний колонтитул Знак"/>
    <w:basedOn w:val="a0"/>
    <w:link w:val="a8"/>
    <w:uiPriority w:val="99"/>
    <w:rsid w:val="006A3827"/>
    <w:rPr>
      <w:sz w:val="28"/>
    </w:rPr>
  </w:style>
  <w:style w:type="character" w:styleId="ad">
    <w:name w:val="Placeholder Text"/>
    <w:basedOn w:val="a0"/>
    <w:uiPriority w:val="99"/>
    <w:semiHidden/>
    <w:rsid w:val="00A67F5D"/>
    <w:rPr>
      <w:color w:val="808080"/>
    </w:rPr>
  </w:style>
  <w:style w:type="paragraph" w:customStyle="1" w:styleId="ae">
    <w:name w:val="Стиль"/>
    <w:rsid w:val="00A67F5D"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customStyle="1" w:styleId="10">
    <w:name w:val="Заголовок 1 Знак"/>
    <w:basedOn w:val="a0"/>
    <w:link w:val="1"/>
    <w:rsid w:val="00D2125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\LAST\Template\BlankPrikPostRasp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F4B9634181472DA5F42F03BE4033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3F5EC-DFBC-4CA1-9A00-0FAA0E7F984B}"/>
      </w:docPartPr>
      <w:docPartBody>
        <w:p w:rsidR="0038528F" w:rsidRDefault="00131E55" w:rsidP="00131E55">
          <w:pPr>
            <w:pStyle w:val="64F4B9634181472DA5F42F03BE40332D"/>
          </w:pPr>
          <w:r w:rsidRPr="0060171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6A2C70711941D08E42ACBA2BF2F2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BCF503-A04B-4BC1-AC36-B17FFB4DACA6}"/>
      </w:docPartPr>
      <w:docPartBody>
        <w:p w:rsidR="00DA7BDE" w:rsidRDefault="00493EC6" w:rsidP="00493EC6">
          <w:pPr>
            <w:pStyle w:val="A16A2C70711941D08E42ACBA2BF2F22F"/>
          </w:pPr>
          <w:r w:rsidRPr="0060171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79F43DF0B24C1AAB7591E1E309C4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A50509-7999-4BF6-9657-776A7970BF51}"/>
      </w:docPartPr>
      <w:docPartBody>
        <w:p w:rsidR="00DA7BDE" w:rsidRDefault="00493EC6" w:rsidP="00493EC6">
          <w:pPr>
            <w:pStyle w:val="E479F43DF0B24C1AAB7591E1E309C443"/>
          </w:pPr>
          <w:r w:rsidRPr="0060171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410E"/>
    <w:rsid w:val="00131E55"/>
    <w:rsid w:val="002D22B9"/>
    <w:rsid w:val="002E1B03"/>
    <w:rsid w:val="00377506"/>
    <w:rsid w:val="0038528F"/>
    <w:rsid w:val="00431936"/>
    <w:rsid w:val="00493EC6"/>
    <w:rsid w:val="00592B9F"/>
    <w:rsid w:val="005F07D8"/>
    <w:rsid w:val="00620109"/>
    <w:rsid w:val="006540AF"/>
    <w:rsid w:val="007116E7"/>
    <w:rsid w:val="00787A5A"/>
    <w:rsid w:val="008776AA"/>
    <w:rsid w:val="00945307"/>
    <w:rsid w:val="00A618F5"/>
    <w:rsid w:val="00A7442D"/>
    <w:rsid w:val="00A9613E"/>
    <w:rsid w:val="00AD02C4"/>
    <w:rsid w:val="00B25637"/>
    <w:rsid w:val="00D0410E"/>
    <w:rsid w:val="00D16BE2"/>
    <w:rsid w:val="00DA7BDE"/>
    <w:rsid w:val="00E8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3EC6"/>
    <w:rPr>
      <w:color w:val="808080"/>
    </w:rPr>
  </w:style>
  <w:style w:type="paragraph" w:customStyle="1" w:styleId="2A063CA69ACF44DFA9CB5601BCE0E799">
    <w:name w:val="2A063CA69ACF44DFA9CB5601BCE0E799"/>
    <w:rsid w:val="00D0410E"/>
  </w:style>
  <w:style w:type="paragraph" w:customStyle="1" w:styleId="2363D9069DF24B40BE5A9F790C86F814">
    <w:name w:val="2363D9069DF24B40BE5A9F790C86F814"/>
    <w:rsid w:val="00D0410E"/>
  </w:style>
  <w:style w:type="paragraph" w:customStyle="1" w:styleId="6CBE315342FB448BBC57E564F97CC22F">
    <w:name w:val="6CBE315342FB448BBC57E564F97CC22F"/>
    <w:rsid w:val="00D0410E"/>
  </w:style>
  <w:style w:type="paragraph" w:customStyle="1" w:styleId="EB49B91524F94C48AF3B8C52E7EB1960">
    <w:name w:val="EB49B91524F94C48AF3B8C52E7EB1960"/>
    <w:rsid w:val="00131E55"/>
  </w:style>
  <w:style w:type="paragraph" w:customStyle="1" w:styleId="281054D66CC64B85B40019345CD8292B">
    <w:name w:val="281054D66CC64B85B40019345CD8292B"/>
    <w:rsid w:val="00131E55"/>
  </w:style>
  <w:style w:type="paragraph" w:customStyle="1" w:styleId="64F4B9634181472DA5F42F03BE40332D">
    <w:name w:val="64F4B9634181472DA5F42F03BE40332D"/>
    <w:rsid w:val="00131E55"/>
  </w:style>
  <w:style w:type="paragraph" w:customStyle="1" w:styleId="A16A2C70711941D08E42ACBA2BF2F22F">
    <w:name w:val="A16A2C70711941D08E42ACBA2BF2F22F"/>
    <w:rsid w:val="00493EC6"/>
    <w:pPr>
      <w:spacing w:after="200" w:line="276" w:lineRule="auto"/>
    </w:pPr>
  </w:style>
  <w:style w:type="paragraph" w:customStyle="1" w:styleId="E479F43DF0B24C1AAB7591E1E309C443">
    <w:name w:val="E479F43DF0B24C1AAB7591E1E309C443"/>
    <w:rsid w:val="00493EC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2B4AB-168C-48F5-BD7B-996B9A20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BlankPrikPostRasp</Template>
  <TotalTime>0</TotalTime>
  <Pages>14</Pages>
  <Words>5375</Words>
  <Characters>30638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N. Novgorod</Company>
  <LinksUpToDate>false</LinksUpToDate>
  <CharactersWithSpaces>35942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o.novikova</dc:creator>
  <cp:lastModifiedBy>Калинина Ольга Николаевна</cp:lastModifiedBy>
  <cp:revision>2</cp:revision>
  <cp:lastPrinted>2018-04-09T08:26:00Z</cp:lastPrinted>
  <dcterms:created xsi:type="dcterms:W3CDTF">2025-06-09T09:01:00Z</dcterms:created>
  <dcterms:modified xsi:type="dcterms:W3CDTF">2025-06-09T09:01:00Z</dcterms:modified>
</cp:coreProperties>
</file>